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B646F5" w:rsidRPr="00C96176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 w:rsidR="004037A8">
        <w:rPr>
          <w:rFonts w:ascii="Arial" w:hAnsi="Arial" w:cs="Arial"/>
          <w:sz w:val="24"/>
          <w:szCs w:val="24"/>
        </w:rPr>
        <w:t>a: 21</w:t>
      </w:r>
      <w:r w:rsidR="00C932AB">
        <w:rPr>
          <w:rFonts w:ascii="Arial" w:hAnsi="Arial" w:cs="Arial"/>
          <w:sz w:val="24"/>
          <w:szCs w:val="24"/>
        </w:rPr>
        <w:t>.04.2020r. (</w:t>
      </w:r>
      <w:r w:rsidR="004037A8">
        <w:rPr>
          <w:rFonts w:ascii="Arial" w:hAnsi="Arial" w:cs="Arial"/>
          <w:sz w:val="24"/>
          <w:szCs w:val="24"/>
        </w:rPr>
        <w:t>wtorek</w:t>
      </w:r>
      <w:r>
        <w:rPr>
          <w:rFonts w:ascii="Arial" w:hAnsi="Arial" w:cs="Arial"/>
          <w:sz w:val="24"/>
          <w:szCs w:val="24"/>
        </w:rPr>
        <w:t>)</w:t>
      </w:r>
    </w:p>
    <w:p w:rsidR="00B646F5" w:rsidRDefault="00B646F5" w:rsidP="00B646F5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 w:rsidR="004037A8">
        <w:rPr>
          <w:rFonts w:ascii="Arial" w:hAnsi="Arial" w:cs="Arial"/>
          <w:b/>
          <w:sz w:val="24"/>
          <w:szCs w:val="24"/>
        </w:rPr>
        <w:t>Sądy i trybunały.</w:t>
      </w:r>
    </w:p>
    <w:p w:rsidR="005A56FA" w:rsidRDefault="005A56FA" w:rsidP="00B646F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46F5" w:rsidRDefault="00B646F5" w:rsidP="00B646F5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C932AB" w:rsidRDefault="00C932AB" w:rsidP="00C932A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znać</w:t>
      </w:r>
      <w:r w:rsidRPr="00C932AB">
        <w:rPr>
          <w:rFonts w:cstheme="minorHAnsi"/>
        </w:rPr>
        <w:t xml:space="preserve"> rodzaje sądów w Polsce</w:t>
      </w:r>
      <w:r>
        <w:rPr>
          <w:rFonts w:cstheme="minorHAnsi"/>
        </w:rPr>
        <w:t xml:space="preserve"> i ich hierarchię</w:t>
      </w:r>
    </w:p>
    <w:p w:rsidR="00C932AB" w:rsidRDefault="00C932AB" w:rsidP="00C932A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wiedzieć, jakie są zasady działania sądów</w:t>
      </w:r>
    </w:p>
    <w:p w:rsidR="00C932AB" w:rsidRDefault="00C932AB" w:rsidP="00C932AB">
      <w:pPr>
        <w:pStyle w:val="Akapitzlist"/>
        <w:numPr>
          <w:ilvl w:val="0"/>
          <w:numId w:val="3"/>
        </w:numPr>
        <w:rPr>
          <w:rFonts w:cstheme="minorHAnsi"/>
        </w:rPr>
      </w:pPr>
      <w:r w:rsidRPr="00C932AB">
        <w:rPr>
          <w:rFonts w:cstheme="minorHAnsi"/>
        </w:rPr>
        <w:t>Będę znać role sędziego, prokuratora i obrońcę w systemie sądownictwa</w:t>
      </w:r>
    </w:p>
    <w:p w:rsidR="00C932AB" w:rsidRDefault="00C932AB" w:rsidP="00C932AB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wiedzieć, jakie zadania wykonuje Trybunał Konstytucyjny i Trybunał Stanu</w:t>
      </w:r>
    </w:p>
    <w:p w:rsidR="00C932AB" w:rsidRPr="00C932AB" w:rsidRDefault="00C932AB" w:rsidP="00C932AB">
      <w:pPr>
        <w:pStyle w:val="Akapitzlist"/>
        <w:ind w:left="1125"/>
        <w:rPr>
          <w:rFonts w:cstheme="minorHAnsi"/>
        </w:rPr>
      </w:pPr>
    </w:p>
    <w:p w:rsidR="00B646F5" w:rsidRDefault="00B646F5" w:rsidP="00B646F5">
      <w:pPr>
        <w:pStyle w:val="Akapitzlist"/>
        <w:numPr>
          <w:ilvl w:val="0"/>
          <w:numId w:val="2"/>
        </w:numPr>
      </w:pPr>
      <w:r>
        <w:t>Przeczytaj uważnie tek</w:t>
      </w:r>
      <w:r w:rsidR="00C932AB">
        <w:t>st z podręcznika na stronach 146-149</w:t>
      </w:r>
      <w:r>
        <w:t>.</w:t>
      </w:r>
    </w:p>
    <w:p w:rsidR="00B646F5" w:rsidRDefault="00B646F5" w:rsidP="00B646F5">
      <w:pPr>
        <w:pStyle w:val="Akapitzlist"/>
        <w:numPr>
          <w:ilvl w:val="0"/>
          <w:numId w:val="2"/>
        </w:numPr>
      </w:pPr>
      <w:r>
        <w:t>Zrób krótką notatkę, zawierającą najważniejsze informacje (</w:t>
      </w:r>
      <w:r w:rsidR="00C932AB">
        <w:t xml:space="preserve">zasady działania sądów, schemat </w:t>
      </w:r>
      <w:proofErr w:type="spellStart"/>
      <w:r w:rsidR="00C932AB">
        <w:t>hierachii</w:t>
      </w:r>
      <w:proofErr w:type="spellEnd"/>
      <w:r w:rsidR="00C932AB">
        <w:t xml:space="preserve"> sądów w Polsce, zadania trybunałów)</w:t>
      </w:r>
    </w:p>
    <w:p w:rsidR="004037A8" w:rsidRDefault="004037A8" w:rsidP="00B646F5">
      <w:pPr>
        <w:pStyle w:val="Akapitzlist"/>
        <w:numPr>
          <w:ilvl w:val="0"/>
          <w:numId w:val="2"/>
        </w:numPr>
      </w:pPr>
      <w:r>
        <w:t>Aby lepiej zrozumieć zasadę dwuinstancyjności wykonaj ćwiczenie 5 na stronie 151.</w:t>
      </w:r>
    </w:p>
    <w:p w:rsidR="004037A8" w:rsidRDefault="004037A8" w:rsidP="004037A8">
      <w:pPr>
        <w:pStyle w:val="Akapitzlist"/>
      </w:pPr>
      <w:r>
        <w:t xml:space="preserve">Tym razem nie przesyłamy zadań na ocenę. Życzę miłej pracy. </w:t>
      </w:r>
    </w:p>
    <w:p w:rsidR="005A56FA" w:rsidRDefault="005A56FA" w:rsidP="004037A8">
      <w:pPr>
        <w:pStyle w:val="Akapitzlist"/>
      </w:pPr>
      <w:r>
        <w:t xml:space="preserve">W razie pytań jestem dostępna pod adresem </w:t>
      </w:r>
      <w:hyperlink r:id="rId6" w:history="1">
        <w:r w:rsidRPr="000961C2">
          <w:rPr>
            <w:rStyle w:val="Hipercze"/>
          </w:rPr>
          <w:t>n.zdalna.bd@gmail.com</w:t>
        </w:r>
      </w:hyperlink>
    </w:p>
    <w:p w:rsidR="005A56FA" w:rsidRDefault="005A56FA" w:rsidP="00B646F5">
      <w:pPr>
        <w:pStyle w:val="Akapitzlist"/>
        <w:numPr>
          <w:ilvl w:val="0"/>
          <w:numId w:val="2"/>
        </w:numPr>
      </w:pPr>
      <w:r>
        <w:t xml:space="preserve">Przypominam o nadsyłaniu poprzednich zadań. </w:t>
      </w:r>
    </w:p>
    <w:p w:rsidR="004037A8" w:rsidRDefault="004037A8" w:rsidP="004037A8"/>
    <w:p w:rsidR="004037A8" w:rsidRPr="00C96176" w:rsidRDefault="004037A8" w:rsidP="004037A8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Przedmiot: wiedza o społeczeństwie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6176">
        <w:rPr>
          <w:rFonts w:ascii="Arial" w:hAnsi="Arial" w:cs="Arial"/>
          <w:sz w:val="24"/>
          <w:szCs w:val="24"/>
        </w:rPr>
        <w:t>Klasa: VIII b</w:t>
      </w:r>
    </w:p>
    <w:p w:rsidR="004037A8" w:rsidRPr="00C96176" w:rsidRDefault="004037A8" w:rsidP="004037A8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 xml:space="preserve">Nauczyciel prowadzący: Beata </w:t>
      </w:r>
      <w:proofErr w:type="spellStart"/>
      <w:r w:rsidRPr="00C96176">
        <w:rPr>
          <w:rFonts w:ascii="Arial" w:hAnsi="Arial" w:cs="Arial"/>
          <w:sz w:val="24"/>
          <w:szCs w:val="24"/>
        </w:rPr>
        <w:t>Dybalska</w:t>
      </w:r>
      <w:proofErr w:type="spellEnd"/>
    </w:p>
    <w:p w:rsidR="004037A8" w:rsidRPr="00C96176" w:rsidRDefault="004037A8" w:rsidP="004037A8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a: 23.04.2020r. (czwartek)</w:t>
      </w:r>
    </w:p>
    <w:p w:rsidR="004037A8" w:rsidRDefault="004037A8" w:rsidP="004037A8">
      <w:pPr>
        <w:rPr>
          <w:rFonts w:ascii="Arial" w:hAnsi="Arial" w:cs="Arial"/>
          <w:b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Temat lekcji: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Organizacje obywatelskie.</w:t>
      </w:r>
    </w:p>
    <w:p w:rsidR="004037A8" w:rsidRDefault="004037A8" w:rsidP="004037A8">
      <w:pPr>
        <w:rPr>
          <w:rFonts w:ascii="Arial" w:hAnsi="Arial" w:cs="Arial"/>
          <w:b/>
          <w:sz w:val="24"/>
          <w:szCs w:val="24"/>
        </w:rPr>
      </w:pPr>
    </w:p>
    <w:p w:rsidR="004037A8" w:rsidRDefault="004037A8" w:rsidP="004037A8">
      <w:pPr>
        <w:rPr>
          <w:rFonts w:ascii="Arial" w:hAnsi="Arial" w:cs="Arial"/>
          <w:sz w:val="24"/>
          <w:szCs w:val="24"/>
        </w:rPr>
      </w:pPr>
      <w:r w:rsidRPr="00C96176">
        <w:rPr>
          <w:rFonts w:ascii="Arial" w:hAnsi="Arial" w:cs="Arial"/>
          <w:sz w:val="24"/>
          <w:szCs w:val="24"/>
        </w:rPr>
        <w:t>Wymagania do opanowania z dzisiejszej lekcji:</w:t>
      </w:r>
    </w:p>
    <w:p w:rsidR="004037A8" w:rsidRDefault="004037A8" w:rsidP="004037A8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wiedzieć co oznacza społeczeństwo obywatelskie</w:t>
      </w:r>
    </w:p>
    <w:p w:rsidR="004037A8" w:rsidRDefault="004037A8" w:rsidP="004037A8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umieć rozróżniać rodzaje organizacji pozarządowych: fundacje i stowarzyszenia</w:t>
      </w:r>
    </w:p>
    <w:p w:rsidR="004037A8" w:rsidRDefault="004037A8" w:rsidP="004037A8">
      <w:pPr>
        <w:pStyle w:val="Akapitzlist"/>
        <w:numPr>
          <w:ilvl w:val="0"/>
          <w:numId w:val="3"/>
        </w:numPr>
        <w:rPr>
          <w:rFonts w:cstheme="minorHAnsi"/>
        </w:rPr>
      </w:pPr>
      <w:r w:rsidRPr="00C932AB">
        <w:rPr>
          <w:rFonts w:cstheme="minorHAnsi"/>
        </w:rPr>
        <w:t xml:space="preserve">Będę znać </w:t>
      </w:r>
      <w:r>
        <w:rPr>
          <w:rFonts w:cstheme="minorHAnsi"/>
        </w:rPr>
        <w:t>zadania organizacji pozarządowych</w:t>
      </w:r>
    </w:p>
    <w:p w:rsidR="004037A8" w:rsidRDefault="004037A8" w:rsidP="004037A8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Będę wiedzieć, czym jest wolontariat i jakie ma zalety</w:t>
      </w:r>
    </w:p>
    <w:p w:rsidR="004037A8" w:rsidRDefault="004037A8" w:rsidP="004037A8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Poznam rodzaje organizacji młodzieżowych i związków zawodowych</w:t>
      </w:r>
    </w:p>
    <w:p w:rsidR="004037A8" w:rsidRPr="00C932AB" w:rsidRDefault="004037A8" w:rsidP="004037A8">
      <w:pPr>
        <w:pStyle w:val="Akapitzlist"/>
        <w:ind w:left="1125"/>
        <w:rPr>
          <w:rFonts w:cstheme="minorHAnsi"/>
        </w:rPr>
      </w:pPr>
    </w:p>
    <w:p w:rsidR="004037A8" w:rsidRDefault="004037A8" w:rsidP="004037A8">
      <w:pPr>
        <w:pStyle w:val="Akapitzlist"/>
        <w:numPr>
          <w:ilvl w:val="0"/>
          <w:numId w:val="2"/>
        </w:numPr>
      </w:pPr>
      <w:r>
        <w:t>Przeczytaj uważnie tekst z</w:t>
      </w:r>
      <w:r w:rsidR="002635F6">
        <w:t xml:space="preserve"> podręcznika na stronach 152-155.</w:t>
      </w:r>
    </w:p>
    <w:p w:rsidR="004037A8" w:rsidRDefault="002635F6" w:rsidP="004037A8">
      <w:pPr>
        <w:pStyle w:val="Akapitzlist"/>
        <w:numPr>
          <w:ilvl w:val="0"/>
          <w:numId w:val="2"/>
        </w:numPr>
      </w:pPr>
      <w:r>
        <w:t>Narysuj w zeszycie schemat obrazujący podział organizacji pozarządowych i wypisz ich najważniejsze cechy.</w:t>
      </w:r>
    </w:p>
    <w:p w:rsidR="002635F6" w:rsidRDefault="002635F6" w:rsidP="004037A8">
      <w:pPr>
        <w:pStyle w:val="Akapitzlist"/>
        <w:numPr>
          <w:ilvl w:val="0"/>
          <w:numId w:val="2"/>
        </w:numPr>
      </w:pPr>
      <w:r>
        <w:t>Zapisz, czym jest wolontariat.</w:t>
      </w:r>
    </w:p>
    <w:p w:rsidR="002635F6" w:rsidRDefault="002635F6" w:rsidP="004037A8">
      <w:pPr>
        <w:pStyle w:val="Akapitzlist"/>
        <w:numPr>
          <w:ilvl w:val="0"/>
          <w:numId w:val="2"/>
        </w:numPr>
      </w:pPr>
      <w:r>
        <w:t>Praca z wykresem. Wykonaj zadanie 1 na stronie 156.</w:t>
      </w:r>
    </w:p>
    <w:p w:rsidR="004037A8" w:rsidRDefault="004037A8" w:rsidP="004037A8">
      <w:pPr>
        <w:pStyle w:val="Akapitzlist"/>
      </w:pPr>
      <w:r>
        <w:t xml:space="preserve">W razie pytań jestem dostępna pod adresem </w:t>
      </w:r>
      <w:hyperlink r:id="rId7" w:history="1">
        <w:r w:rsidRPr="000961C2">
          <w:rPr>
            <w:rStyle w:val="Hipercze"/>
          </w:rPr>
          <w:t>n.zdalna.bd@gmail.com</w:t>
        </w:r>
      </w:hyperlink>
    </w:p>
    <w:p w:rsidR="004037A8" w:rsidRDefault="002635F6" w:rsidP="004037A8">
      <w:r>
        <w:t>Powidzenia</w:t>
      </w:r>
    </w:p>
    <w:p w:rsidR="004037A8" w:rsidRDefault="004037A8" w:rsidP="004037A8"/>
    <w:p w:rsidR="004037A8" w:rsidRDefault="004037A8" w:rsidP="004037A8"/>
    <w:p w:rsidR="00C45E0A" w:rsidRDefault="00C45E0A"/>
    <w:sectPr w:rsidR="00C45E0A" w:rsidSect="001B08E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C1C4A"/>
    <w:multiLevelType w:val="hybridMultilevel"/>
    <w:tmpl w:val="3C2E3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0D16"/>
    <w:multiLevelType w:val="hybridMultilevel"/>
    <w:tmpl w:val="91C23B18"/>
    <w:lvl w:ilvl="0" w:tplc="C53E4E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F04CF"/>
    <w:multiLevelType w:val="hybridMultilevel"/>
    <w:tmpl w:val="7E1C9F76"/>
    <w:lvl w:ilvl="0" w:tplc="C53E4ED2">
      <w:start w:val="1"/>
      <w:numFmt w:val="bullet"/>
      <w:lvlText w:val="-"/>
      <w:lvlJc w:val="left"/>
      <w:pPr>
        <w:ind w:left="112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F5"/>
    <w:rsid w:val="001B08E4"/>
    <w:rsid w:val="002635F6"/>
    <w:rsid w:val="004037A8"/>
    <w:rsid w:val="005A56FA"/>
    <w:rsid w:val="00B646F5"/>
    <w:rsid w:val="00C45E0A"/>
    <w:rsid w:val="00C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6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6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6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b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b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_(</cp:lastModifiedBy>
  <cp:revision>3</cp:revision>
  <dcterms:created xsi:type="dcterms:W3CDTF">2020-04-19T11:22:00Z</dcterms:created>
  <dcterms:modified xsi:type="dcterms:W3CDTF">2020-04-19T13:52:00Z</dcterms:modified>
</cp:coreProperties>
</file>