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15" w:rsidRDefault="00DA3415" w:rsidP="00DA34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fizyczne - kl. 3b</w:t>
      </w:r>
    </w:p>
    <w:p w:rsidR="00DA3415" w:rsidRDefault="00DA3415" w:rsidP="00DA34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1.04.2020r. </w:t>
      </w:r>
    </w:p>
    <w:p w:rsidR="00DA3415" w:rsidRDefault="00DA3415" w:rsidP="00DA3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lekcji - rozwijanie równowagi, motoryki dużej, szybkości reakcji.</w:t>
      </w:r>
    </w:p>
    <w:p w:rsidR="00DA3415" w:rsidRDefault="00DA3415" w:rsidP="00DA3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Wejdź w link poniżej i wykonaj ćwiczenia. Miłej zabawy!</w:t>
      </w:r>
    </w:p>
    <w:p w:rsidR="00DA3415" w:rsidRDefault="005710E3" w:rsidP="00DA341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A341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https://www.youtube.com/watch?v=0ih61-uU-zk</w:t>
        </w:r>
      </w:hyperlink>
      <w:r w:rsidR="00DA3415">
        <w:rPr>
          <w:rFonts w:ascii="Times New Roman" w:hAnsi="Times New Roman" w:cs="Times New Roman"/>
          <w:sz w:val="28"/>
          <w:szCs w:val="28"/>
        </w:rPr>
        <w:t xml:space="preserve"> (aby wejść na tę stronę należy   przytrzymać klawisz </w:t>
      </w:r>
      <w:proofErr w:type="spellStart"/>
      <w:r w:rsidR="00DA3415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DA3415">
        <w:rPr>
          <w:rFonts w:ascii="Times New Roman" w:hAnsi="Times New Roman" w:cs="Times New Roman"/>
          <w:sz w:val="28"/>
          <w:szCs w:val="28"/>
        </w:rPr>
        <w:t xml:space="preserve">  kliknąć na link).</w:t>
      </w:r>
    </w:p>
    <w:p w:rsidR="00DA3415" w:rsidRDefault="00DA3415" w:rsidP="00DA3415">
      <w:pPr>
        <w:rPr>
          <w:rFonts w:ascii="Times New Roman" w:hAnsi="Times New Roman" w:cs="Times New Roman"/>
          <w:sz w:val="28"/>
          <w:szCs w:val="28"/>
        </w:rPr>
      </w:pPr>
    </w:p>
    <w:p w:rsidR="00DA3415" w:rsidRDefault="00DA3415" w:rsidP="00DA3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Zachęcam do wspólnej zabawy z rodzeństwem i z rodz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icami. Miłej zabawy!</w:t>
      </w:r>
    </w:p>
    <w:p w:rsidR="00DA3415" w:rsidRDefault="00DA3415" w:rsidP="00DA3415">
      <w:pPr>
        <w:shd w:val="clear" w:color="auto" w:fill="FFFFFF"/>
        <w:spacing w:before="300" w:after="150" w:line="360" w:lineRule="atLeast"/>
        <w:outlineLvl w:val="1"/>
        <w:rPr>
          <w:rFonts w:ascii="Times New Roman" w:eastAsia="Times New Roman" w:hAnsi="Times New Roman" w:cs="Times New Roman"/>
          <w:b/>
          <w:bCs/>
          <w:color w:val="58249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82498"/>
          <w:sz w:val="28"/>
          <w:szCs w:val="28"/>
        </w:rPr>
        <w:t>Ćwiczenie </w:t>
      </w:r>
      <w:r>
        <w:rPr>
          <w:rFonts w:ascii="Times New Roman" w:eastAsia="Times New Roman" w:hAnsi="Times New Roman" w:cs="Times New Roman"/>
          <w:b/>
          <w:bCs/>
          <w:i/>
          <w:iCs/>
          <w:color w:val="582498"/>
          <w:sz w:val="28"/>
          <w:szCs w:val="28"/>
        </w:rPr>
        <w:t>Lustra</w:t>
      </w:r>
    </w:p>
    <w:p w:rsidR="00DA3415" w:rsidRDefault="00DA3415" w:rsidP="00DA3415">
      <w:pPr>
        <w:shd w:val="clear" w:color="auto" w:fill="FFFFFF"/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Dziecko  dobiera się w parę np. z mamą lub tatą. W parach ustalają, kto jest lustrem, a kto pokazuje ruchy. Osoby, które są lustrami, muszą wykonywać te same ruchy, które wykonuje osoba stojąca naprzeciwko. Rodzic  podaje czynność, którą ma wykonać osoba pokazująca w parach, np.: człowiek rzucający piłką, tańcząca baletnica, budowanie domu itp. Ważne, by proponowane czynności dały dzieciom możliwość wykorzystania jak najbardziej obszernych i dynamicznych ruchów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>.</w:t>
      </w:r>
    </w:p>
    <w:p w:rsidR="00DA3415" w:rsidRDefault="00DA3415" w:rsidP="00DA3415">
      <w:pPr>
        <w:rPr>
          <w:rFonts w:ascii="Times New Roman" w:hAnsi="Times New Roman" w:cs="Times New Roman"/>
          <w:sz w:val="28"/>
          <w:szCs w:val="28"/>
        </w:rPr>
      </w:pPr>
    </w:p>
    <w:p w:rsidR="00DA3415" w:rsidRDefault="00DA3415" w:rsidP="00DA34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3.04.2020r.</w:t>
      </w:r>
    </w:p>
    <w:p w:rsidR="00DA3415" w:rsidRDefault="00DA3415" w:rsidP="00DA3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lekcji - rozwijanie motoryki dużej, szybkości reakcji.</w:t>
      </w:r>
    </w:p>
    <w:p w:rsidR="00DA3415" w:rsidRDefault="00DA3415" w:rsidP="00DA3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Zachęcam do wspólnej zabawy z rodzeństwem i z rodzicami. Miłej zabawy!</w:t>
      </w:r>
    </w:p>
    <w:p w:rsidR="00DA3415" w:rsidRDefault="00DA3415" w:rsidP="00DA3415">
      <w:pPr>
        <w:shd w:val="clear" w:color="auto" w:fill="FFFFFF"/>
        <w:spacing w:before="300" w:after="150" w:line="360" w:lineRule="atLeast"/>
        <w:outlineLvl w:val="1"/>
        <w:rPr>
          <w:rFonts w:ascii="Times New Roman" w:eastAsia="Times New Roman" w:hAnsi="Times New Roman" w:cs="Times New Roman"/>
          <w:b/>
          <w:bCs/>
          <w:color w:val="58249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82498"/>
          <w:sz w:val="28"/>
          <w:szCs w:val="28"/>
        </w:rPr>
        <w:t>Ćwiczenie </w:t>
      </w:r>
      <w:r>
        <w:rPr>
          <w:rFonts w:ascii="Times New Roman" w:eastAsia="Times New Roman" w:hAnsi="Times New Roman" w:cs="Times New Roman"/>
          <w:b/>
          <w:bCs/>
          <w:i/>
          <w:iCs/>
          <w:color w:val="582498"/>
          <w:sz w:val="28"/>
          <w:szCs w:val="28"/>
        </w:rPr>
        <w:t>Zwariowana piłka</w:t>
      </w:r>
    </w:p>
    <w:p w:rsidR="00DA3415" w:rsidRDefault="00DA3415" w:rsidP="00DA3415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Dzieci ustawiają się w rzędzie przed rodzicem. Rodzic rzuca piłkę do każdego dziecka, które stoi jako pierwsze, w różny sposób: z góry, z dołu, z odbicia od podłogi, podkręcając wyrzut, lekko, mocniej. Dziecko nie wie, jak rzuci rodzic. Dziecko przechodzi na koniec kolejki dopiero, gdy złapie piłkę. Następnie zamieniamy się miejscami.</w:t>
      </w:r>
    </w:p>
    <w:p w:rsidR="00DA3415" w:rsidRDefault="00DA3415" w:rsidP="00DA3415"/>
    <w:p w:rsidR="00BA3A56" w:rsidRDefault="00BA3A56"/>
    <w:sectPr w:rsidR="00BA3A56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15"/>
    <w:rsid w:val="00195E82"/>
    <w:rsid w:val="005710E3"/>
    <w:rsid w:val="00BA3A56"/>
    <w:rsid w:val="00DA3415"/>
    <w:rsid w:val="00F6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3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3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ih61-uU-z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2020-03-29T17:14:00Z</dcterms:created>
  <dcterms:modified xsi:type="dcterms:W3CDTF">2020-03-29T17:14:00Z</dcterms:modified>
</cp:coreProperties>
</file>