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E1" w:rsidRDefault="005D51E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7762"/>
      </w:tblGrid>
      <w:tr w:rsidR="00BA4D93" w:rsidRPr="00BD2E9B" w:rsidTr="00BA4D93">
        <w:trPr>
          <w:trHeight w:val="655"/>
        </w:trPr>
        <w:tc>
          <w:tcPr>
            <w:tcW w:w="13994" w:type="dxa"/>
            <w:gridSpan w:val="2"/>
            <w:shd w:val="clear" w:color="auto" w:fill="FFF2CC" w:themeFill="accent4" w:themeFillTint="33"/>
          </w:tcPr>
          <w:p w:rsidR="00BA4D93" w:rsidRPr="00BA4D93" w:rsidRDefault="00BA4D93" w:rsidP="00BD2E9B">
            <w:pPr>
              <w:jc w:val="right"/>
              <w:rPr>
                <w:sz w:val="28"/>
                <w:szCs w:val="28"/>
              </w:rPr>
            </w:pPr>
          </w:p>
          <w:p w:rsidR="00BA4D93" w:rsidRDefault="00BA4D93" w:rsidP="00764257">
            <w:pPr>
              <w:jc w:val="center"/>
              <w:rPr>
                <w:sz w:val="28"/>
                <w:szCs w:val="28"/>
              </w:rPr>
            </w:pPr>
            <w:r w:rsidRPr="00BA4D93">
              <w:rPr>
                <w:sz w:val="28"/>
                <w:szCs w:val="28"/>
              </w:rPr>
              <w:t xml:space="preserve">Klasa </w:t>
            </w:r>
            <w:proofErr w:type="spellStart"/>
            <w:r w:rsidRPr="00BA4D93">
              <w:rPr>
                <w:sz w:val="28"/>
                <w:szCs w:val="28"/>
              </w:rPr>
              <w:t>IVa</w:t>
            </w:r>
            <w:proofErr w:type="spellEnd"/>
            <w:r w:rsidRPr="00BA4D93">
              <w:rPr>
                <w:sz w:val="28"/>
                <w:szCs w:val="28"/>
              </w:rPr>
              <w:t xml:space="preserve"> i IV b</w:t>
            </w:r>
          </w:p>
          <w:p w:rsidR="00F52D5B" w:rsidRPr="00F52D5B" w:rsidRDefault="00F52D5B" w:rsidP="00764257">
            <w:pPr>
              <w:jc w:val="center"/>
              <w:rPr>
                <w:sz w:val="20"/>
                <w:szCs w:val="20"/>
              </w:rPr>
            </w:pPr>
          </w:p>
          <w:p w:rsidR="00BA4D93" w:rsidRDefault="00BA4D93" w:rsidP="00764257">
            <w:pPr>
              <w:jc w:val="center"/>
              <w:rPr>
                <w:b/>
                <w:sz w:val="28"/>
                <w:szCs w:val="28"/>
              </w:rPr>
            </w:pPr>
            <w:r w:rsidRPr="00BA4D93">
              <w:rPr>
                <w:b/>
                <w:sz w:val="28"/>
                <w:szCs w:val="28"/>
              </w:rPr>
              <w:t>Temat: Uwaga, wypadek! Umiem pomóc</w:t>
            </w:r>
          </w:p>
          <w:p w:rsidR="00BA4D93" w:rsidRDefault="00F52D5B" w:rsidP="00F52D5B">
            <w:pPr>
              <w:jc w:val="center"/>
              <w:rPr>
                <w:sz w:val="18"/>
                <w:szCs w:val="18"/>
              </w:rPr>
            </w:pPr>
            <w:r w:rsidRPr="00F52D5B">
              <w:rPr>
                <w:sz w:val="18"/>
                <w:szCs w:val="18"/>
              </w:rPr>
              <w:t>(wszystkie tematy zapisuj w zeszycie)</w:t>
            </w:r>
          </w:p>
          <w:p w:rsidR="00F52D5B" w:rsidRPr="00BD2E9B" w:rsidRDefault="00F52D5B" w:rsidP="00F52D5B">
            <w:pPr>
              <w:jc w:val="center"/>
            </w:pPr>
          </w:p>
        </w:tc>
      </w:tr>
      <w:tr w:rsidR="00BD2E9B" w:rsidRPr="00BD2E9B" w:rsidTr="00764257">
        <w:trPr>
          <w:trHeight w:val="4621"/>
        </w:trPr>
        <w:tc>
          <w:tcPr>
            <w:tcW w:w="6232" w:type="dxa"/>
          </w:tcPr>
          <w:p w:rsidR="00BA4D93" w:rsidRDefault="00F52D5B" w:rsidP="00BA4D93">
            <w:pPr>
              <w:rPr>
                <w:b/>
              </w:rPr>
            </w:pPr>
            <w:r>
              <w:t xml:space="preserve">Cele edukacyjne </w:t>
            </w:r>
            <w:proofErr w:type="spellStart"/>
            <w:r w:rsidR="00BA4D93" w:rsidRPr="00BA4D93">
              <w:rPr>
                <w:b/>
              </w:rPr>
              <w:t>NaCoBeZU</w:t>
            </w:r>
            <w:proofErr w:type="spellEnd"/>
          </w:p>
          <w:p w:rsidR="00F52D5B" w:rsidRDefault="00F52D5B" w:rsidP="00BA4D93">
            <w:pPr>
              <w:rPr>
                <w:b/>
              </w:rPr>
            </w:pPr>
          </w:p>
          <w:p w:rsidR="00BA4D93" w:rsidRPr="00BA4D93" w:rsidRDefault="00F52D5B" w:rsidP="00BA4D93">
            <w:pPr>
              <w:rPr>
                <w:b/>
              </w:rPr>
            </w:pPr>
            <w:r>
              <w:rPr>
                <w:b/>
              </w:rPr>
              <w:t>Po zajęciach będziesz wiedział:</w:t>
            </w:r>
          </w:p>
          <w:p w:rsidR="00BA4D93" w:rsidRPr="00BD2E9B" w:rsidRDefault="00BA4D93" w:rsidP="00BA4D93">
            <w:r w:rsidRPr="00BD2E9B">
              <w:t xml:space="preserve">— jak zachować się w razie kolizji drogowej, </w:t>
            </w:r>
          </w:p>
          <w:p w:rsidR="00BA4D93" w:rsidRPr="00BD2E9B" w:rsidRDefault="00BA4D93" w:rsidP="00BA4D93">
            <w:r w:rsidRPr="00BD2E9B">
              <w:t>— jak</w:t>
            </w:r>
            <w:r w:rsidR="00F52D5B">
              <w:t xml:space="preserve"> wezwać pomoc - </w:t>
            </w:r>
            <w:r w:rsidRPr="00BD2E9B">
              <w:t xml:space="preserve">powinieneś znać numery telefonów alarmowych, </w:t>
            </w:r>
          </w:p>
          <w:p w:rsidR="00BA4D93" w:rsidRPr="00BD2E9B" w:rsidRDefault="00BA4D93" w:rsidP="00BA4D93">
            <w:r w:rsidRPr="00BD2E9B">
              <w:t xml:space="preserve">— musisz mieć świadomość, że czas jest czynnikiem decydującym </w:t>
            </w:r>
            <w:r w:rsidR="00F52D5B">
              <w:t xml:space="preserve"> </w:t>
            </w:r>
            <w:r w:rsidRPr="00BD2E9B">
              <w:t xml:space="preserve">o skuteczności pomocy, </w:t>
            </w:r>
          </w:p>
          <w:p w:rsidR="00BA4D93" w:rsidRPr="00BD2E9B" w:rsidRDefault="00BA4D93" w:rsidP="00BA4D93">
            <w:r w:rsidRPr="00BD2E9B">
              <w:t xml:space="preserve">— jakich informacji trzeba udzielić, gdy dzwoni się pod numer alarmowy, </w:t>
            </w:r>
          </w:p>
          <w:p w:rsidR="00BA4D93" w:rsidRPr="00BD2E9B" w:rsidRDefault="00BA4D93" w:rsidP="00BA4D93">
            <w:r w:rsidRPr="00BD2E9B">
              <w:t xml:space="preserve">— poznasz zakres czynności, jakie należy wykonać podczas oczekiwania na przybycie pomocy, </w:t>
            </w:r>
          </w:p>
          <w:p w:rsidR="00BA4D93" w:rsidRPr="00BD2E9B" w:rsidRDefault="00BA4D93" w:rsidP="00BA4D93">
            <w:r w:rsidRPr="00BD2E9B">
              <w:t>— będziesz potraﬁł/</w:t>
            </w:r>
            <w:proofErr w:type="spellStart"/>
            <w:r w:rsidRPr="00BD2E9B">
              <w:t>ła</w:t>
            </w:r>
            <w:proofErr w:type="spellEnd"/>
            <w:r w:rsidRPr="00BD2E9B">
              <w:t xml:space="preserve">  sprawdzić, czy osoba poszkodowana jest przytomna i czy oddycha, a także, w razie potrzeby, ułożyć ją w pozycji bocznej bezpieczne</w:t>
            </w:r>
            <w:r w:rsidR="00F52D5B">
              <w:t>j oraz jak udzielić jej pierwszej pomocy,</w:t>
            </w:r>
          </w:p>
          <w:p w:rsidR="00BD2E9B" w:rsidRDefault="00BA4D93" w:rsidP="00764257">
            <w:r w:rsidRPr="00BD2E9B">
              <w:t xml:space="preserve"> —podczas udzielania pomocy </w:t>
            </w:r>
            <w:r w:rsidRPr="00F52D5B">
              <w:rPr>
                <w:b/>
              </w:rPr>
              <w:t>pamiętaj o bezpieczeństwie</w:t>
            </w:r>
            <w:r w:rsidRPr="00BD2E9B">
              <w:t xml:space="preserve"> własnym i osoby poszkodowanej, </w:t>
            </w:r>
          </w:p>
        </w:tc>
        <w:tc>
          <w:tcPr>
            <w:tcW w:w="7762" w:type="dxa"/>
          </w:tcPr>
          <w:p w:rsidR="00BD2E9B" w:rsidRDefault="00BD2E9B" w:rsidP="00BD2E9B">
            <w:pPr>
              <w:rPr>
                <w:b/>
                <w:u w:val="single"/>
              </w:rPr>
            </w:pPr>
            <w:r w:rsidRPr="00764257">
              <w:rPr>
                <w:b/>
                <w:u w:val="single"/>
              </w:rPr>
              <w:t>Materiały dydaktyczne dla ucznia;</w:t>
            </w:r>
          </w:p>
          <w:p w:rsidR="00764257" w:rsidRPr="00764257" w:rsidRDefault="00764257" w:rsidP="00BD2E9B">
            <w:pPr>
              <w:rPr>
                <w:b/>
                <w:u w:val="single"/>
              </w:rPr>
            </w:pPr>
          </w:p>
          <w:p w:rsidR="00BD2E9B" w:rsidRPr="00BD2E9B" w:rsidRDefault="00BD2E9B" w:rsidP="00BD2E9B">
            <w:pPr>
              <w:pStyle w:val="Akapitzlist"/>
              <w:numPr>
                <w:ilvl w:val="0"/>
                <w:numId w:val="1"/>
              </w:numPr>
            </w:pPr>
            <w:r w:rsidRPr="00BD2E9B">
              <w:t xml:space="preserve">Podręcznik str.107-111,  </w:t>
            </w:r>
          </w:p>
          <w:p w:rsidR="00BD2E9B" w:rsidRDefault="00BD2E9B" w:rsidP="00BD2E9B">
            <w:pPr>
              <w:pStyle w:val="Akapitzlist"/>
              <w:numPr>
                <w:ilvl w:val="0"/>
                <w:numId w:val="1"/>
              </w:numPr>
            </w:pPr>
            <w:r w:rsidRPr="00BD2E9B">
              <w:t>ćwiczenie str. 39-40</w:t>
            </w:r>
          </w:p>
          <w:p w:rsidR="00764257" w:rsidRPr="00BD2E9B" w:rsidRDefault="00764257" w:rsidP="00764257">
            <w:pPr>
              <w:pStyle w:val="Akapitzlist"/>
            </w:pPr>
          </w:p>
          <w:p w:rsidR="00BD2E9B" w:rsidRPr="00BD2E9B" w:rsidRDefault="00BD2E9B" w:rsidP="00BD2E9B">
            <w:r w:rsidRPr="00BD2E9B">
              <w:rPr>
                <w:u w:val="single"/>
              </w:rPr>
              <w:t>Propozycje</w:t>
            </w:r>
            <w:r w:rsidRPr="00BD2E9B">
              <w:t xml:space="preserve"> filmowe i prezentacje: </w:t>
            </w:r>
          </w:p>
          <w:p w:rsidR="00BD2E9B" w:rsidRPr="00BD2E9B" w:rsidRDefault="00BD2E9B" w:rsidP="00BD2E9B">
            <w:pPr>
              <w:pStyle w:val="Akapitzlist"/>
              <w:numPr>
                <w:ilvl w:val="0"/>
                <w:numId w:val="2"/>
              </w:numPr>
            </w:pPr>
            <w:hyperlink r:id="rId5" w:history="1">
              <w:r w:rsidRPr="00BD2E9B">
                <w:rPr>
                  <w:rStyle w:val="Hipercze"/>
                </w:rPr>
                <w:t>https://www.youtube.com/watch?v=17DXQSW3wmU</w:t>
              </w:r>
            </w:hyperlink>
            <w:r w:rsidRPr="00BD2E9B">
              <w:t xml:space="preserve">  - Numer alarmowy 112 i pomoc poszkodowanym</w:t>
            </w:r>
          </w:p>
          <w:p w:rsidR="00BD2E9B" w:rsidRPr="00BD2E9B" w:rsidRDefault="00BD2E9B" w:rsidP="00BD2E9B">
            <w:pPr>
              <w:pStyle w:val="Akapitzlist"/>
              <w:numPr>
                <w:ilvl w:val="0"/>
                <w:numId w:val="2"/>
              </w:numPr>
            </w:pPr>
            <w:hyperlink r:id="rId6" w:history="1">
              <w:r w:rsidRPr="00BD2E9B">
                <w:rPr>
                  <w:rStyle w:val="Hipercze"/>
                </w:rPr>
                <w:t>https://www.youtube.com/watch?v=I8GahUTaJyU</w:t>
              </w:r>
            </w:hyperlink>
            <w:r w:rsidRPr="00BD2E9B">
              <w:t xml:space="preserve"> – Pozycja bezpieczna - pokaz trzylatki </w:t>
            </w:r>
          </w:p>
          <w:p w:rsidR="00BD2E9B" w:rsidRPr="00BD2E9B" w:rsidRDefault="00BD2E9B" w:rsidP="00BD2E9B">
            <w:pPr>
              <w:pStyle w:val="Akapitzlist"/>
              <w:numPr>
                <w:ilvl w:val="0"/>
                <w:numId w:val="2"/>
              </w:numPr>
            </w:pPr>
            <w:hyperlink r:id="rId7" w:history="1">
              <w:r w:rsidRPr="00BD2E9B">
                <w:rPr>
                  <w:rStyle w:val="Hipercze"/>
                </w:rPr>
                <w:t>https://www.youtube.com/watch?v=5</w:t>
              </w:r>
              <w:r w:rsidRPr="00BD2E9B">
                <w:rPr>
                  <w:rStyle w:val="Hipercze"/>
                </w:rPr>
                <w:t>i</w:t>
              </w:r>
              <w:r w:rsidRPr="00BD2E9B">
                <w:rPr>
                  <w:rStyle w:val="Hipercze"/>
                </w:rPr>
                <w:t>6ngsLmULo</w:t>
              </w:r>
            </w:hyperlink>
            <w:r w:rsidRPr="00BD2E9B">
              <w:t xml:space="preserve"> Pierwsza Pomoc Phillips                       (m.in. resuscytacja, wzywanie pomocy i użycie defibrylatora)</w:t>
            </w:r>
          </w:p>
          <w:p w:rsidR="00764257" w:rsidRDefault="00764257" w:rsidP="00BD2E9B">
            <w:pPr>
              <w:pStyle w:val="Akapitzlist"/>
              <w:numPr>
                <w:ilvl w:val="0"/>
                <w:numId w:val="2"/>
              </w:numPr>
            </w:pPr>
            <w:hyperlink r:id="rId8" w:history="1">
              <w:r w:rsidRPr="00764257">
                <w:rPr>
                  <w:color w:val="0000FF"/>
                  <w:u w:val="single"/>
                </w:rPr>
                <w:t>https://brd.edu.pl/index.html</w:t>
              </w:r>
            </w:hyperlink>
            <w:r>
              <w:t xml:space="preserve"> </w:t>
            </w:r>
            <w:r>
              <w:t xml:space="preserve">- </w:t>
            </w:r>
            <w:r w:rsidRPr="00764257">
              <w:rPr>
                <w:b/>
              </w:rPr>
              <w:t>materiały na str. BRD – Wypadek co robić ?</w:t>
            </w:r>
            <w:r>
              <w:t xml:space="preserve"> </w:t>
            </w:r>
          </w:p>
          <w:p w:rsidR="00BD2E9B" w:rsidRDefault="00BD2E9B" w:rsidP="00BD2E9B">
            <w:r w:rsidRPr="00764257">
              <w:rPr>
                <w:highlight w:val="yellow"/>
              </w:rPr>
              <w:t>(nie musisz oglądać wszystkich filmików:, oglądanie możesz rozłożyć na cały tydzień</w:t>
            </w:r>
            <w:r w:rsidRPr="00BD2E9B">
              <w:t>)</w:t>
            </w:r>
          </w:p>
          <w:p w:rsidR="00764257" w:rsidRPr="00764257" w:rsidRDefault="00764257" w:rsidP="00764257">
            <w:pPr>
              <w:rPr>
                <w:sz w:val="16"/>
                <w:szCs w:val="16"/>
                <w:u w:val="single"/>
              </w:rPr>
            </w:pPr>
          </w:p>
          <w:p w:rsidR="00764257" w:rsidRDefault="00764257" w:rsidP="00764257">
            <w:r w:rsidRPr="00764257">
              <w:rPr>
                <w:u w:val="single"/>
              </w:rPr>
              <w:t>T</w:t>
            </w:r>
            <w:r w:rsidR="00BA4D93" w:rsidRPr="00764257">
              <w:rPr>
                <w:u w:val="single"/>
              </w:rPr>
              <w:t>esty</w:t>
            </w:r>
            <w:r w:rsidR="00BA4D93">
              <w:t xml:space="preserve"> z zakresu  pierwszej</w:t>
            </w:r>
            <w:r w:rsidR="00BA4D93">
              <w:t xml:space="preserve"> pomoc</w:t>
            </w:r>
            <w:r w:rsidR="00BA4D93">
              <w:t>y</w:t>
            </w:r>
            <w:r w:rsidR="00BA4D93">
              <w:t xml:space="preserve"> </w:t>
            </w:r>
          </w:p>
          <w:p w:rsidR="00BD2E9B" w:rsidRPr="00BD2E9B" w:rsidRDefault="00764257" w:rsidP="00764257">
            <w:r w:rsidRPr="00764257">
              <w:rPr>
                <w:color w:val="0070C0"/>
              </w:rPr>
              <w:t xml:space="preserve">              </w:t>
            </w:r>
            <w:hyperlink r:id="rId9" w:history="1">
              <w:r w:rsidR="00BA4D93" w:rsidRPr="00764257">
                <w:rPr>
                  <w:rStyle w:val="Hipercze"/>
                  <w:color w:val="0070C0"/>
                </w:rPr>
                <w:t>https://kartarowerowa.net.pl/testuj/5e3db270a00f1a2d48449e91</w:t>
              </w:r>
            </w:hyperlink>
          </w:p>
        </w:tc>
      </w:tr>
      <w:tr w:rsidR="00764257" w:rsidRPr="00BD2E9B" w:rsidTr="00BD2E9B">
        <w:tc>
          <w:tcPr>
            <w:tcW w:w="13994" w:type="dxa"/>
            <w:gridSpan w:val="2"/>
          </w:tcPr>
          <w:p w:rsidR="00764257" w:rsidRDefault="00764257" w:rsidP="00764257">
            <w:pPr>
              <w:rPr>
                <w:b/>
              </w:rPr>
            </w:pPr>
          </w:p>
          <w:p w:rsidR="00764257" w:rsidRDefault="00764257" w:rsidP="00764257">
            <w:pPr>
              <w:rPr>
                <w:b/>
              </w:rPr>
            </w:pPr>
            <w:r>
              <w:rPr>
                <w:b/>
              </w:rPr>
              <w:t>C</w:t>
            </w:r>
            <w:r w:rsidRPr="00764257">
              <w:rPr>
                <w:b/>
              </w:rPr>
              <w:t>zynności do wykonania</w:t>
            </w:r>
            <w:r>
              <w:rPr>
                <w:b/>
              </w:rPr>
              <w:t>:</w:t>
            </w:r>
          </w:p>
          <w:p w:rsidR="00764257" w:rsidRPr="00764257" w:rsidRDefault="00764257" w:rsidP="00764257">
            <w:pPr>
              <w:rPr>
                <w:b/>
              </w:rPr>
            </w:pPr>
          </w:p>
          <w:p w:rsidR="00764257" w:rsidRPr="00BD2E9B" w:rsidRDefault="00764257" w:rsidP="00EE25FC">
            <w:pPr>
              <w:pStyle w:val="Akapitzlist"/>
              <w:numPr>
                <w:ilvl w:val="0"/>
                <w:numId w:val="4"/>
              </w:numPr>
            </w:pPr>
            <w:r w:rsidRPr="00BD2E9B">
              <w:t xml:space="preserve">Zastanów się i odpowiedz sobie na pytania a następnie porozmawiaj z mamą lub tatą na ten temat. </w:t>
            </w:r>
          </w:p>
          <w:p w:rsidR="00764257" w:rsidRPr="00BD2E9B" w:rsidRDefault="00764257" w:rsidP="00764257">
            <w:r w:rsidRPr="00BD2E9B">
              <w:t xml:space="preserve">— Co ma wpływ na bezpieczeństwo jazdy? </w:t>
            </w:r>
          </w:p>
          <w:p w:rsidR="00764257" w:rsidRDefault="00764257" w:rsidP="00764257">
            <w:r w:rsidRPr="00BD2E9B">
              <w:t>— Jakie zachowania mogą zagrażać bezpieczeństwu na drodze?</w:t>
            </w:r>
          </w:p>
          <w:p w:rsidR="00EE25FC" w:rsidRDefault="00EE25FC" w:rsidP="00764257"/>
          <w:p w:rsidR="00EE25FC" w:rsidRDefault="00EE25FC" w:rsidP="00EE25FC">
            <w:pPr>
              <w:pStyle w:val="Akapitzlist"/>
              <w:numPr>
                <w:ilvl w:val="0"/>
                <w:numId w:val="4"/>
              </w:numPr>
            </w:pPr>
            <w:r>
              <w:t>Zapoznaj się z informacjami w podręczniku</w:t>
            </w:r>
          </w:p>
          <w:p w:rsidR="00EE25FC" w:rsidRPr="00BD2E9B" w:rsidRDefault="00EE25FC" w:rsidP="00EE25FC">
            <w:pPr>
              <w:pStyle w:val="Akapitzlist"/>
            </w:pPr>
          </w:p>
          <w:p w:rsidR="00764257" w:rsidRPr="00BD2E9B" w:rsidRDefault="00764257" w:rsidP="00EE25FC">
            <w:pPr>
              <w:pStyle w:val="Akapitzlist"/>
              <w:numPr>
                <w:ilvl w:val="0"/>
                <w:numId w:val="4"/>
              </w:numPr>
              <w:rPr>
                <w:noProof/>
                <w:lang w:eastAsia="pl-PL"/>
              </w:rPr>
            </w:pPr>
            <w:r w:rsidRPr="00BD2E9B">
              <w:t>Narysuj w zeszycie podobny rysunek  jak  zaprezentowany poniżej</w:t>
            </w:r>
            <w:r>
              <w:t xml:space="preserve"> </w:t>
            </w:r>
            <w:r w:rsidRPr="00BA4D93">
              <w:t>i uzupełnij go.</w:t>
            </w:r>
          </w:p>
        </w:tc>
      </w:tr>
      <w:tr w:rsidR="00BD2E9B" w:rsidRPr="00BD2E9B" w:rsidTr="00BD2E9B">
        <w:tc>
          <w:tcPr>
            <w:tcW w:w="13994" w:type="dxa"/>
            <w:gridSpan w:val="2"/>
          </w:tcPr>
          <w:p w:rsidR="00BD2E9B" w:rsidRPr="00BD2E9B" w:rsidRDefault="00BD2E9B" w:rsidP="00EE25FC">
            <w:pPr>
              <w:jc w:val="center"/>
            </w:pPr>
            <w:r w:rsidRPr="00BD2E9B">
              <w:rPr>
                <w:noProof/>
                <w:lang w:eastAsia="pl-PL"/>
              </w:rPr>
              <w:lastRenderedPageBreak/>
              <w:drawing>
                <wp:inline distT="0" distB="0" distL="0" distR="0" wp14:anchorId="75BBC2B1" wp14:editId="550F069C">
                  <wp:extent cx="5760720" cy="1426210"/>
                  <wp:effectExtent l="0" t="0" r="0" b="254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2E9B" w:rsidRPr="00BD2E9B" w:rsidTr="00BD2E9B">
        <w:tc>
          <w:tcPr>
            <w:tcW w:w="13994" w:type="dxa"/>
            <w:gridSpan w:val="2"/>
          </w:tcPr>
          <w:p w:rsidR="00764257" w:rsidRPr="00BD2E9B" w:rsidRDefault="00764257" w:rsidP="00EE25FC">
            <w:pPr>
              <w:pStyle w:val="Akapitzlist"/>
              <w:numPr>
                <w:ilvl w:val="0"/>
                <w:numId w:val="4"/>
              </w:numPr>
            </w:pPr>
            <w:r>
              <w:t xml:space="preserve">Przeanalizuj czynności </w:t>
            </w:r>
            <w:r w:rsidR="00EE25FC">
              <w:t>- pozycja boczna ustalona (bezpieczna</w:t>
            </w:r>
            <w:r w:rsidR="00EE25FC">
              <w:t>)</w:t>
            </w:r>
            <w:r w:rsidR="00EE25FC">
              <w:t xml:space="preserve"> </w:t>
            </w:r>
            <w:r>
              <w:t xml:space="preserve">przedstawione na ilustracjach w podręczniku oraz na filmie  pt. </w:t>
            </w:r>
            <w:r w:rsidRPr="00BD2E9B">
              <w:t>Pozycja bezpieczna - pokaz trzylatki</w:t>
            </w:r>
            <w:r w:rsidR="00EE25FC">
              <w:t>.</w:t>
            </w:r>
          </w:p>
          <w:p w:rsidR="00BD2E9B" w:rsidRPr="00BD2E9B" w:rsidRDefault="00BD2E9B" w:rsidP="00764257">
            <w:r w:rsidRPr="00BD2E9B">
              <w:t>Zadanie polega na praktycznych ćwiczeniach w układaniu poszkodowaneg</w:t>
            </w:r>
            <w:r w:rsidR="00EE25FC">
              <w:t>o w pozycji bocznej bezpiecznej – przećwicz z rodzeństwem lub rodzicami.</w:t>
            </w:r>
          </w:p>
        </w:tc>
      </w:tr>
      <w:tr w:rsidR="00BD2E9B" w:rsidRPr="00BD2E9B" w:rsidTr="00BD2E9B">
        <w:tc>
          <w:tcPr>
            <w:tcW w:w="13994" w:type="dxa"/>
            <w:gridSpan w:val="2"/>
          </w:tcPr>
          <w:p w:rsidR="00BD2E9B" w:rsidRDefault="00EE25FC" w:rsidP="00EE25FC">
            <w:pPr>
              <w:pStyle w:val="Akapitzlist"/>
              <w:numPr>
                <w:ilvl w:val="0"/>
                <w:numId w:val="4"/>
              </w:numPr>
            </w:pPr>
            <w:r>
              <w:t>Wykonaj zadania w zeszycie ćwiczeń</w:t>
            </w:r>
          </w:p>
          <w:p w:rsidR="00EE25FC" w:rsidRPr="00BD2E9B" w:rsidRDefault="00EE25FC" w:rsidP="00F52D5B">
            <w:pPr>
              <w:pStyle w:val="Akapitzlist"/>
            </w:pPr>
          </w:p>
        </w:tc>
      </w:tr>
      <w:tr w:rsidR="00BD2E9B" w:rsidRPr="00BD2E9B" w:rsidTr="00BD2E9B">
        <w:tc>
          <w:tcPr>
            <w:tcW w:w="13994" w:type="dxa"/>
            <w:gridSpan w:val="2"/>
          </w:tcPr>
          <w:p w:rsidR="00BD2E9B" w:rsidRPr="00F52D5B" w:rsidRDefault="00EE25FC" w:rsidP="00EE25FC">
            <w:pPr>
              <w:rPr>
                <w:b/>
              </w:rPr>
            </w:pPr>
            <w:r>
              <w:t xml:space="preserve">Uwaga wszelkie informacje dodatkowe przekażę w grupie : </w:t>
            </w:r>
            <w:r w:rsidRPr="00F52D5B">
              <w:rPr>
                <w:b/>
              </w:rPr>
              <w:t xml:space="preserve">klasa </w:t>
            </w:r>
            <w:proofErr w:type="spellStart"/>
            <w:r w:rsidRPr="00F52D5B">
              <w:rPr>
                <w:b/>
              </w:rPr>
              <w:t>IVsp</w:t>
            </w:r>
            <w:proofErr w:type="spellEnd"/>
            <w:r>
              <w:t xml:space="preserve">  </w:t>
            </w:r>
            <w:r w:rsidRPr="00F52D5B">
              <w:rPr>
                <w:b/>
              </w:rPr>
              <w:t>(Messenger)</w:t>
            </w:r>
          </w:p>
          <w:p w:rsidR="00EE25FC" w:rsidRPr="00BD2E9B" w:rsidRDefault="00EE25FC" w:rsidP="00EE25FC">
            <w:bookmarkStart w:id="0" w:name="_GoBack"/>
            <w:bookmarkEnd w:id="0"/>
          </w:p>
        </w:tc>
      </w:tr>
    </w:tbl>
    <w:p w:rsidR="00B672B3" w:rsidRDefault="00B672B3"/>
    <w:p w:rsidR="00EE25FC" w:rsidRDefault="00EE25FC"/>
    <w:p w:rsidR="00EE25FC" w:rsidRDefault="00EE25FC">
      <w:r>
        <w:t>Inne materiały, które możesz wykorzystać (wyłącznie propozycje, jeśli masz więcej czasu i drukarkę)</w:t>
      </w:r>
    </w:p>
    <w:p w:rsidR="00175065" w:rsidRDefault="00175065" w:rsidP="00A30196">
      <w:r>
        <w:t>Materiały do wydrukowania, kolorowanki:</w:t>
      </w:r>
    </w:p>
    <w:p w:rsidR="00175065" w:rsidRDefault="00175065" w:rsidP="00A30196">
      <w:hyperlink r:id="rId11" w:history="1">
        <w:r w:rsidRPr="00175065">
          <w:rPr>
            <w:color w:val="0000FF"/>
            <w:u w:val="single"/>
          </w:rPr>
          <w:t>https://static.wosp.org.pl/trunk/uploaded/sended/files/nowinki/1.pdf?1494252120198</w:t>
        </w:r>
      </w:hyperlink>
    </w:p>
    <w:p w:rsidR="00175065" w:rsidRDefault="00175065" w:rsidP="00A30196">
      <w:hyperlink r:id="rId12" w:history="1">
        <w:r w:rsidRPr="00175065">
          <w:rPr>
            <w:color w:val="0000FF"/>
            <w:u w:val="single"/>
          </w:rPr>
          <w:t>https://static.wosp.org.pl/trunk/uploaded/sended/files/wykreslanka_2_2.png</w:t>
        </w:r>
      </w:hyperlink>
    </w:p>
    <w:p w:rsidR="00EE25FC" w:rsidRDefault="00175065" w:rsidP="00A30196">
      <w:r>
        <w:t>tablica edukacyjna</w:t>
      </w:r>
      <w:r w:rsidR="00EE25FC">
        <w:t xml:space="preserve"> do powtórki</w:t>
      </w:r>
      <w:r>
        <w:t xml:space="preserve">: </w:t>
      </w:r>
    </w:p>
    <w:p w:rsidR="00175065" w:rsidRDefault="00175065" w:rsidP="00A30196">
      <w:hyperlink r:id="rId13" w:history="1">
        <w:r w:rsidRPr="00175065">
          <w:rPr>
            <w:color w:val="0000FF"/>
            <w:u w:val="single"/>
          </w:rPr>
          <w:t>https://static.wosp.org.pl/trunk/uploaded/sended/files/nowinki/ratujemy_i_uczymy_ratowac/rur_plansza-98x68_spad_3mm_2018_podglad.jpg</w:t>
        </w:r>
      </w:hyperlink>
    </w:p>
    <w:p w:rsidR="005D564C" w:rsidRDefault="005D564C" w:rsidP="00A30196"/>
    <w:p w:rsidR="007E4FF1" w:rsidRDefault="007E4FF1"/>
    <w:sectPr w:rsidR="007E4FF1" w:rsidSect="00764257"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A65A1"/>
    <w:multiLevelType w:val="hybridMultilevel"/>
    <w:tmpl w:val="3356B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E3F2B"/>
    <w:multiLevelType w:val="hybridMultilevel"/>
    <w:tmpl w:val="145C8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7642E"/>
    <w:multiLevelType w:val="hybridMultilevel"/>
    <w:tmpl w:val="0B94A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F27494"/>
    <w:multiLevelType w:val="hybridMultilevel"/>
    <w:tmpl w:val="5D46A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AE"/>
    <w:rsid w:val="000D72F8"/>
    <w:rsid w:val="00175065"/>
    <w:rsid w:val="0026618A"/>
    <w:rsid w:val="002C17AE"/>
    <w:rsid w:val="005D51E1"/>
    <w:rsid w:val="005D564C"/>
    <w:rsid w:val="005D713D"/>
    <w:rsid w:val="00764257"/>
    <w:rsid w:val="007C3164"/>
    <w:rsid w:val="007E4FF1"/>
    <w:rsid w:val="008539E2"/>
    <w:rsid w:val="00A30196"/>
    <w:rsid w:val="00B672B3"/>
    <w:rsid w:val="00BA4D93"/>
    <w:rsid w:val="00BD2E9B"/>
    <w:rsid w:val="00C02C03"/>
    <w:rsid w:val="00EE25FC"/>
    <w:rsid w:val="00F5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542F3-03F5-49D0-AC2A-40FDF620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D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4FF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D564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C3164"/>
    <w:pPr>
      <w:ind w:left="720"/>
      <w:contextualSpacing/>
    </w:pPr>
  </w:style>
  <w:style w:type="table" w:styleId="Tabela-Siatka">
    <w:name w:val="Table Grid"/>
    <w:basedOn w:val="Standardowy"/>
    <w:uiPriority w:val="39"/>
    <w:rsid w:val="00BD2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d.edu.pl/index.html" TargetMode="External"/><Relationship Id="rId13" Type="http://schemas.openxmlformats.org/officeDocument/2006/relationships/hyperlink" Target="https://static.wosp.org.pl/trunk/uploaded/sended/files/nowinki/ratujemy_i_uczymy_ratowac/rur_plansza-98x68_spad_3mm_2018_podglad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i6ngsLmULo" TargetMode="External"/><Relationship Id="rId12" Type="http://schemas.openxmlformats.org/officeDocument/2006/relationships/hyperlink" Target="https://static.wosp.org.pl/trunk/uploaded/sended/files/wykreslanka_2_2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8GahUTaJyU" TargetMode="External"/><Relationship Id="rId11" Type="http://schemas.openxmlformats.org/officeDocument/2006/relationships/hyperlink" Target="https://static.wosp.org.pl/trunk/uploaded/sended/files/nowinki/1.pdf?1494252120198" TargetMode="External"/><Relationship Id="rId5" Type="http://schemas.openxmlformats.org/officeDocument/2006/relationships/hyperlink" Target="https://www.youtube.com/watch?v=17DXQSW3wm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kartarowerowa.net.pl/testuj/5e3db270a00f1a2d48449e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KALINOWSKA</dc:creator>
  <cp:keywords/>
  <dc:description/>
  <cp:lastModifiedBy>BARBARA KALINOWSKA</cp:lastModifiedBy>
  <cp:revision>3</cp:revision>
  <dcterms:created xsi:type="dcterms:W3CDTF">2020-04-19T18:17:00Z</dcterms:created>
  <dcterms:modified xsi:type="dcterms:W3CDTF">2020-04-19T19:13:00Z</dcterms:modified>
</cp:coreProperties>
</file>