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NewRoman" w:eastAsia="TimesNewRoman" w:cs="TimesNewRoman" w:hint="eastAsia"/>
          <w:color w:val="000000"/>
          <w:sz w:val="28"/>
          <w:szCs w:val="28"/>
        </w:rPr>
        <w:t>Ć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WICZENIA SŁUCHU FONEMATYCZNEGO NA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MATERIALE  LITEROWYM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Zabawy i 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ć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wiczenia z zakresu analizy i syntezy głoskowej, sylabowej,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fonemowej,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logotomo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i morfemowej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D1356">
        <w:rPr>
          <w:rFonts w:ascii="TimesNewRoman" w:eastAsia="TimesNewRoman" w:cs="TimesNewRoman" w:hint="eastAsia"/>
          <w:b/>
          <w:color w:val="000000"/>
          <w:sz w:val="28"/>
          <w:szCs w:val="28"/>
        </w:rPr>
        <w:t>Ć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w.1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Posegreguj wyrazy zgodnie z ilością sylab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  <w:t>dom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  <w:t>but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  <w:t>narty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  <w:t>marynarz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  <w:t>rysunek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  <w:t>kot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  <w:t>garnek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  <w:t>kapusta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  <w:t>kawa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FF"/>
          <w:sz w:val="32"/>
          <w:szCs w:val="32"/>
        </w:rPr>
      </w:pP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D1356">
        <w:rPr>
          <w:rFonts w:ascii="TimesNewRoman" w:eastAsia="TimesNewRoman" w:cs="TimesNewRoman" w:hint="eastAsia"/>
          <w:b/>
          <w:color w:val="000000"/>
          <w:sz w:val="28"/>
          <w:szCs w:val="28"/>
        </w:rPr>
        <w:t>Ć</w:t>
      </w:r>
      <w:r w:rsidRPr="003D13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w.2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Odszyfruj sylaby, ułó</w:t>
      </w:r>
      <w:r>
        <w:rPr>
          <w:rFonts w:ascii="TimesNewRoman" w:eastAsia="TimesNewRoman" w:cs="TimesNewRoman"/>
          <w:color w:val="000000"/>
          <w:sz w:val="28"/>
          <w:szCs w:val="28"/>
        </w:rPr>
        <w:t>ż</w:t>
      </w:r>
      <w:r>
        <w:rPr>
          <w:rFonts w:ascii="TimesNewRoman" w:eastAsia="TimesNewRoman" w:cs="TimesNew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wyrazy i zapisz je:</w:t>
      </w:r>
    </w:p>
    <w:p w:rsidR="00A37049" w:rsidRPr="003D1356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36"/>
          <w:szCs w:val="36"/>
          <w:lang w:val="en-US"/>
        </w:rPr>
      </w:pPr>
      <w:r w:rsidRPr="003D1356">
        <w:rPr>
          <w:rFonts w:ascii="Times New Roman" w:eastAsia="TimesNewRoman" w:hAnsi="Times New Roman" w:cs="Times New Roman"/>
          <w:color w:val="000000"/>
          <w:sz w:val="36"/>
          <w:szCs w:val="36"/>
          <w:lang w:val="en-US"/>
        </w:rPr>
        <w:t>1c+3b 3c+3b 2c+1a 2c+2b</w:t>
      </w:r>
    </w:p>
    <w:p w:rsidR="00A37049" w:rsidRPr="003D1356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36"/>
          <w:szCs w:val="36"/>
          <w:lang w:val="en-US"/>
        </w:rPr>
      </w:pPr>
      <w:r w:rsidRPr="003D1356">
        <w:rPr>
          <w:rFonts w:ascii="Times New Roman" w:eastAsia="TimesNewRoman" w:hAnsi="Times New Roman" w:cs="Times New Roman"/>
          <w:color w:val="000000"/>
          <w:sz w:val="36"/>
          <w:szCs w:val="36"/>
          <w:lang w:val="en-US"/>
        </w:rPr>
        <w:t>1c+2a 2b+1c 1a+3a 2a+3c</w:t>
      </w:r>
    </w:p>
    <w:p w:rsidR="00A37049" w:rsidRP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36"/>
          <w:szCs w:val="36"/>
          <w:lang w:val="en-US"/>
        </w:rPr>
      </w:pPr>
      <w:r w:rsidRPr="00A37049">
        <w:rPr>
          <w:rFonts w:ascii="Times New Roman" w:eastAsia="TimesNewRoman" w:hAnsi="Times New Roman" w:cs="Times New Roman"/>
          <w:color w:val="000000"/>
          <w:sz w:val="36"/>
          <w:szCs w:val="36"/>
          <w:lang w:val="en-US"/>
        </w:rPr>
        <w:t>3a+2c 3c+3a 1a+2c 2c+2c</w:t>
      </w:r>
    </w:p>
    <w:p w:rsidR="00A37049" w:rsidRP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36"/>
          <w:szCs w:val="36"/>
          <w:lang w:val="en-US"/>
        </w:rPr>
      </w:pPr>
    </w:p>
    <w:p w:rsidR="00A37049" w:rsidRP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48"/>
          <w:szCs w:val="48"/>
          <w:lang w:val="en-US"/>
        </w:rPr>
      </w:pPr>
      <w:r w:rsidRPr="00A37049">
        <w:rPr>
          <w:rFonts w:ascii="Times New Roman" w:eastAsia="TimesNewRoman" w:hAnsi="Times New Roman" w:cs="Times New Roman"/>
          <w:color w:val="000000"/>
          <w:sz w:val="48"/>
          <w:szCs w:val="48"/>
          <w:lang w:val="en-US"/>
        </w:rPr>
        <w:t xml:space="preserve">     a   b  c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NewRoman" w:hAnsi="Times New Roman" w:cs="Times New Roman"/>
          <w:color w:val="000000"/>
          <w:sz w:val="48"/>
          <w:szCs w:val="48"/>
        </w:rPr>
        <w:t xml:space="preserve">1 </w:t>
      </w:r>
      <w:r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  <w:t xml:space="preserve">ma to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  <w:t>sa</w:t>
      </w:r>
      <w:proofErr w:type="spellEnd"/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NewRoman" w:hAnsi="Times New Roman" w:cs="Times New Roman"/>
          <w:color w:val="000000"/>
          <w:sz w:val="48"/>
          <w:szCs w:val="48"/>
        </w:rPr>
        <w:t xml:space="preserve">2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  <w:t>mo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  <w:t xml:space="preserve"> ka ta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NewRoman" w:hAnsi="Times New Roman" w:cs="Times New Roman"/>
          <w:color w:val="000000"/>
          <w:sz w:val="48"/>
          <w:szCs w:val="48"/>
        </w:rPr>
        <w:t xml:space="preserve">3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  <w:t>sy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  <w:t>dy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48"/>
          <w:szCs w:val="48"/>
        </w:rPr>
        <w:t>lo</w:t>
      </w:r>
      <w:proofErr w:type="spellEnd"/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36"/>
          <w:szCs w:val="36"/>
        </w:rPr>
      </w:pP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36"/>
          <w:szCs w:val="36"/>
        </w:rPr>
      </w:pP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3D1356">
        <w:rPr>
          <w:rFonts w:ascii="TimesNewRoman" w:eastAsia="TimesNewRoman" w:cs="TimesNewRoman" w:hint="eastAsia"/>
          <w:b/>
          <w:color w:val="000000"/>
          <w:sz w:val="28"/>
          <w:szCs w:val="28"/>
        </w:rPr>
        <w:t>Ć</w:t>
      </w:r>
      <w:r w:rsidRPr="003D13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w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.3 Przeczytaj wyrazy wspak: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  <w:t>gór rad ład mat s</w:t>
      </w:r>
      <w:r>
        <w:rPr>
          <w:rFonts w:ascii="TimesNewRoman" w:eastAsia="TimesNewRoman" w:cs="TimesNewRoman" w:hint="eastAsia"/>
          <w:color w:val="008000"/>
          <w:sz w:val="32"/>
          <w:szCs w:val="32"/>
        </w:rPr>
        <w:t>ą</w:t>
      </w:r>
      <w:r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  <w:t>d tok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  <w:t>s</w:t>
      </w:r>
      <w:r>
        <w:rPr>
          <w:rFonts w:ascii="TimesNewRoman" w:eastAsia="TimesNewRoman" w:cs="TimesNewRoman" w:hint="eastAsia"/>
          <w:color w:val="008000"/>
          <w:sz w:val="32"/>
          <w:szCs w:val="32"/>
        </w:rPr>
        <w:t>ę</w:t>
      </w:r>
      <w:r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  <w:t>k ju</w:t>
      </w:r>
      <w:r>
        <w:rPr>
          <w:rFonts w:ascii="TimesNewRoman" w:eastAsia="TimesNewRoman" w:cs="TimesNewRoman"/>
          <w:color w:val="008000"/>
          <w:sz w:val="32"/>
          <w:szCs w:val="32"/>
        </w:rPr>
        <w:t>ż</w:t>
      </w:r>
      <w:r>
        <w:rPr>
          <w:rFonts w:ascii="TimesNewRoman" w:eastAsia="TimesNewRoman" w:cs="TimesNewRoman"/>
          <w:color w:val="008000"/>
          <w:sz w:val="32"/>
          <w:szCs w:val="32"/>
        </w:rPr>
        <w:t xml:space="preserve"> </w:t>
      </w:r>
      <w:r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  <w:t>rów kosz p</w:t>
      </w:r>
      <w:r>
        <w:rPr>
          <w:rFonts w:ascii="TimesNewRoman" w:eastAsia="TimesNewRoman" w:cs="TimesNewRoman" w:hint="eastAsia"/>
          <w:color w:val="008000"/>
          <w:sz w:val="32"/>
          <w:szCs w:val="32"/>
        </w:rPr>
        <w:t>ą</w:t>
      </w:r>
      <w:r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  <w:t>k tik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</w:pP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NewRoman" w:eastAsia="TimesNewRoman" w:cs="TimesNewRoman" w:hint="eastAsia"/>
          <w:color w:val="000000"/>
          <w:sz w:val="28"/>
          <w:szCs w:val="28"/>
        </w:rPr>
        <w:t>Ć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w.4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Przeczytaj wyrazy dziel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ą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c na sylaby, a nast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ę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pnie przestaw ich kolejno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ść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800080"/>
          <w:sz w:val="52"/>
          <w:szCs w:val="52"/>
        </w:rPr>
      </w:pPr>
      <w:r>
        <w:rPr>
          <w:rFonts w:ascii="Times New Roman" w:eastAsia="TimesNewRoman" w:hAnsi="Times New Roman" w:cs="Times New Roman"/>
          <w:b/>
          <w:bCs/>
          <w:color w:val="800080"/>
          <w:sz w:val="52"/>
          <w:szCs w:val="52"/>
        </w:rPr>
        <w:t>loki myje kita bary rano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800080"/>
          <w:sz w:val="52"/>
          <w:szCs w:val="52"/>
        </w:rPr>
      </w:pPr>
      <w:r>
        <w:rPr>
          <w:rFonts w:ascii="Times New Roman" w:eastAsia="TimesNewRoman" w:hAnsi="Times New Roman" w:cs="Times New Roman"/>
          <w:b/>
          <w:bCs/>
          <w:color w:val="800080"/>
          <w:sz w:val="52"/>
          <w:szCs w:val="52"/>
        </w:rPr>
        <w:t>masło masa tama misa tara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800080"/>
          <w:sz w:val="52"/>
          <w:szCs w:val="52"/>
        </w:rPr>
      </w:pP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NewRoman" w:eastAsia="TimesNewRoman" w:cs="TimesNewRoman" w:hint="eastAsia"/>
          <w:color w:val="000000"/>
          <w:sz w:val="28"/>
          <w:szCs w:val="28"/>
        </w:rPr>
        <w:t>Ć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w.5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Ułó</w:t>
      </w:r>
      <w:r>
        <w:rPr>
          <w:rFonts w:ascii="TimesNewRoman" w:eastAsia="TimesNewRoman" w:cs="TimesNewRoman"/>
          <w:color w:val="000000"/>
          <w:sz w:val="28"/>
          <w:szCs w:val="28"/>
        </w:rPr>
        <w:t>ż</w:t>
      </w:r>
      <w:r>
        <w:rPr>
          <w:rFonts w:ascii="TimesNewRoman" w:eastAsia="TimesNewRoman" w:cs="TimesNew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domino wyrazowe do podanego wyrazu według wzoru: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>szko</w:t>
      </w:r>
      <w:r>
        <w:rPr>
          <w:rFonts w:ascii="Times New Roman" w:eastAsia="TimesNewRoman" w:hAnsi="Times New Roman" w:cs="Times New Roman"/>
          <w:b/>
          <w:bCs/>
          <w:color w:val="FF6600"/>
          <w:sz w:val="32"/>
          <w:szCs w:val="32"/>
        </w:rPr>
        <w:t xml:space="preserve">ła </w:t>
      </w: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 xml:space="preserve">– </w:t>
      </w:r>
      <w:r>
        <w:rPr>
          <w:rFonts w:ascii="Times New Roman" w:eastAsia="TimesNewRoman" w:hAnsi="Times New Roman" w:cs="Times New Roman"/>
          <w:b/>
          <w:bCs/>
          <w:color w:val="FF6600"/>
          <w:sz w:val="32"/>
          <w:szCs w:val="32"/>
        </w:rPr>
        <w:t>ła</w:t>
      </w:r>
      <w:r>
        <w:rPr>
          <w:rFonts w:ascii="Times New Roman" w:eastAsia="TimesNewRoman" w:hAnsi="Times New Roman" w:cs="Times New Roman"/>
          <w:b/>
          <w:bCs/>
          <w:color w:val="3366FF"/>
          <w:sz w:val="32"/>
          <w:szCs w:val="32"/>
        </w:rPr>
        <w:t xml:space="preserve">pa </w:t>
      </w: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 xml:space="preserve">– </w:t>
      </w:r>
      <w:r>
        <w:rPr>
          <w:rFonts w:ascii="Times New Roman" w:eastAsia="TimesNewRoman" w:hAnsi="Times New Roman" w:cs="Times New Roman"/>
          <w:b/>
          <w:bCs/>
          <w:color w:val="3366FF"/>
          <w:sz w:val="32"/>
          <w:szCs w:val="32"/>
        </w:rPr>
        <w:t>pa</w:t>
      </w: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>ra</w:t>
      </w:r>
      <w:r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  <w:t xml:space="preserve">sol </w:t>
      </w: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 xml:space="preserve">– </w:t>
      </w:r>
      <w:r>
        <w:rPr>
          <w:rFonts w:ascii="Times New Roman" w:eastAsia="TimesNewRoman" w:hAnsi="Times New Roman" w:cs="Times New Roman"/>
          <w:b/>
          <w:bCs/>
          <w:color w:val="008000"/>
          <w:sz w:val="32"/>
          <w:szCs w:val="32"/>
        </w:rPr>
        <w:t>sol</w:t>
      </w: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>niczka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>pisa</w:t>
      </w:r>
      <w:r>
        <w:rPr>
          <w:rFonts w:ascii="Times New Roman" w:eastAsia="TimesNewRoman" w:hAnsi="Times New Roman" w:cs="Times New Roman"/>
          <w:b/>
          <w:bCs/>
          <w:color w:val="FF0000"/>
          <w:sz w:val="32"/>
          <w:szCs w:val="32"/>
        </w:rPr>
        <w:t xml:space="preserve">ki </w:t>
      </w: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 xml:space="preserve">– </w:t>
      </w:r>
      <w:r>
        <w:rPr>
          <w:rFonts w:ascii="Times New Roman" w:eastAsia="TimesNewRoman" w:hAnsi="Times New Roman" w:cs="Times New Roman"/>
          <w:b/>
          <w:bCs/>
          <w:color w:val="FF0000"/>
          <w:sz w:val="32"/>
          <w:szCs w:val="32"/>
        </w:rPr>
        <w:t>ki</w:t>
      </w: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>no - .............. - .................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>tapeta - ...........- .............- ................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  <w:t>kolega - ..........- ..............- ...............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32"/>
          <w:szCs w:val="32"/>
        </w:rPr>
      </w:pP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D1356">
        <w:rPr>
          <w:rFonts w:ascii="TimesNewRoman" w:eastAsia="TimesNewRoman" w:cs="TimesNewRoman" w:hint="eastAsia"/>
          <w:b/>
          <w:color w:val="000000"/>
          <w:sz w:val="28"/>
          <w:szCs w:val="28"/>
        </w:rPr>
        <w:t>Ć</w:t>
      </w:r>
      <w:r w:rsidRPr="003D13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w.6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Utwórz nowe wyrazy z pierwszych sylab wyrazów podanych: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8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8000"/>
          <w:sz w:val="28"/>
          <w:szCs w:val="28"/>
        </w:rPr>
        <w:t>basen zielony – bazie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łasuch – b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ę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ben – dzieci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boso – cieknie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jeden – zioła – rower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Utwórz nowe wyrazy z ostatnich sylab podanych wyrazów: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8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8000"/>
          <w:sz w:val="28"/>
          <w:szCs w:val="28"/>
        </w:rPr>
        <w:t>koło – jedzie- łodzie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ładna –Reksio – sanna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Kasia – dawno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Ole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ś</w:t>
      </w:r>
      <w:r>
        <w:rPr>
          <w:rFonts w:ascii="TimesNewRoman" w:eastAsia="TimesNewRoman" w:cs="TimesNew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– pani – ko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ń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czy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D1356">
        <w:rPr>
          <w:rFonts w:ascii="TimesNewRoman" w:eastAsia="TimesNewRoman" w:cs="TimesNewRoman" w:hint="eastAsia"/>
          <w:b/>
          <w:color w:val="000000"/>
          <w:sz w:val="28"/>
          <w:szCs w:val="28"/>
        </w:rPr>
        <w:t>Ć</w:t>
      </w:r>
      <w:r w:rsidRPr="003D13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w.7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Utwórz nowy wyraz z sylab wskazanych przez liczb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ę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papuga (1) parawan (2) solniczka (1)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paleta (1) kosmetyczka (3) wagoniki (4)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perliczka (1) regały (2) kominki (2)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makieta (1) kaloryfery (3) wanna (2) talerze (3)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ę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kawiczki (2) kolano (2)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re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Ŝ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yser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(1) tarapaty (3)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FF0000"/>
          <w:sz w:val="28"/>
          <w:szCs w:val="28"/>
        </w:rPr>
      </w:pPr>
      <w:r>
        <w:rPr>
          <w:rFonts w:ascii="TimesNewRoman" w:eastAsia="TimesNewRoman" w:cs="TimesNewRoman" w:hint="eastAsia"/>
          <w:color w:val="000000"/>
          <w:sz w:val="28"/>
          <w:szCs w:val="28"/>
        </w:rPr>
        <w:t>Ć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w. 8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Uzupełnij w zdaniach wyrazy sylab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ą</w:t>
      </w:r>
      <w:r>
        <w:rPr>
          <w:rFonts w:ascii="TimesNewRoman" w:eastAsia="TimesNewRoman" w:cs="TimesNew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FF0000"/>
          <w:sz w:val="28"/>
          <w:szCs w:val="28"/>
        </w:rPr>
        <w:t>ka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eastAsia="TimesNewRoman" w:hAnsi="Times New Roman" w:cs="Times New Roman"/>
          <w:b/>
          <w:bCs/>
          <w:color w:val="FF0000"/>
          <w:sz w:val="28"/>
          <w:szCs w:val="28"/>
        </w:rPr>
        <w:t xml:space="preserve">(...) 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mila piła </w:t>
      </w:r>
      <w:r>
        <w:rPr>
          <w:rFonts w:ascii="Times New Roman" w:eastAsia="TimesNewRoman" w:hAnsi="Times New Roman" w:cs="Times New Roman"/>
          <w:b/>
          <w:bCs/>
          <w:color w:val="FF0000"/>
          <w:sz w:val="28"/>
          <w:szCs w:val="28"/>
        </w:rPr>
        <w:t xml:space="preserve">(...) 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w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ę</w:t>
      </w:r>
      <w:proofErr w:type="spellEnd"/>
      <w:r>
        <w:rPr>
          <w:rFonts w:ascii="TimesNewRoman" w:eastAsia="TimesNewRoman" w:cs="TimesNew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i jadła </w:t>
      </w:r>
      <w:r>
        <w:rPr>
          <w:rFonts w:ascii="Times New Roman" w:eastAsia="TimesNewRoman" w:hAnsi="Times New Roman" w:cs="Times New Roman"/>
          <w:b/>
          <w:bCs/>
          <w:color w:val="FF0000"/>
          <w:sz w:val="28"/>
          <w:szCs w:val="28"/>
        </w:rPr>
        <w:t>(...)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napk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ę</w:t>
      </w:r>
      <w:proofErr w:type="spellEnd"/>
      <w:r>
        <w:rPr>
          <w:rFonts w:ascii="TimesNewRoman" w:eastAsia="TimesNewRoman" w:cs="TimesNew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Times New Roman" w:eastAsia="TimesNewRoman" w:hAnsi="Times New Roman" w:cs="Times New Roman"/>
          <w:b/>
          <w:bCs/>
          <w:color w:val="FF0000"/>
          <w:sz w:val="28"/>
          <w:szCs w:val="28"/>
        </w:rPr>
        <w:t>(...)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wałkiem sera.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2. Na obiad b</w:t>
      </w:r>
      <w:r>
        <w:rPr>
          <w:rFonts w:ascii="TimesNewRoman" w:eastAsia="TimesNewRoman" w:cs="TimesNewRoman" w:hint="eastAsia"/>
          <w:color w:val="000000"/>
          <w:sz w:val="28"/>
          <w:szCs w:val="28"/>
        </w:rPr>
        <w:t>ę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dzie marchew</w:t>
      </w:r>
      <w:r>
        <w:rPr>
          <w:rFonts w:ascii="Times New Roman" w:eastAsia="TimesNewRoman" w:hAnsi="Times New Roman" w:cs="Times New Roman"/>
          <w:b/>
          <w:bCs/>
          <w:color w:val="FF0000"/>
          <w:sz w:val="28"/>
          <w:szCs w:val="28"/>
        </w:rPr>
        <w:t>(...)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sok </w:t>
      </w:r>
      <w:r>
        <w:rPr>
          <w:rFonts w:ascii="Times New Roman" w:eastAsia="TimesNewRoman" w:hAnsi="Times New Roman" w:cs="Times New Roman"/>
          <w:b/>
          <w:bCs/>
          <w:color w:val="FF0000"/>
          <w:sz w:val="28"/>
          <w:szCs w:val="28"/>
        </w:rPr>
        <w:t>(...)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rotka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b/>
          <w:bCs/>
          <w:color w:val="FF0000"/>
          <w:sz w:val="28"/>
          <w:szCs w:val="28"/>
        </w:rPr>
        <w:t>(...)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pusta i zupa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FF0000"/>
          <w:sz w:val="28"/>
          <w:szCs w:val="28"/>
        </w:rPr>
        <w:t>(...)</w:t>
      </w:r>
      <w:proofErr w:type="spellStart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lafiorowa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:rsidR="00A37049" w:rsidRDefault="00A37049" w:rsidP="00A370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:rsidR="007B4320" w:rsidRDefault="007B4320"/>
    <w:sectPr w:rsidR="007B4320" w:rsidSect="007B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49"/>
    <w:rsid w:val="00520832"/>
    <w:rsid w:val="007B4320"/>
    <w:rsid w:val="008934BE"/>
    <w:rsid w:val="00A37049"/>
    <w:rsid w:val="00D80818"/>
    <w:rsid w:val="00E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2020-03-21T18:42:00Z</dcterms:created>
  <dcterms:modified xsi:type="dcterms:W3CDTF">2020-03-21T18:42:00Z</dcterms:modified>
</cp:coreProperties>
</file>