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FCA" w:rsidRDefault="00321FCA" w:rsidP="00321F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Tematy do realizacji dla ucznia kl. VI c  Język polski    Grażyna Doniec</w:t>
      </w:r>
    </w:p>
    <w:p w:rsidR="00321FCA" w:rsidRDefault="00321FCA" w:rsidP="00321FC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Nauczanie indywidualne</w:t>
      </w:r>
    </w:p>
    <w:p w:rsidR="00321FCA" w:rsidRPr="00523F94" w:rsidRDefault="00321FCA" w:rsidP="00321FCA">
      <w:pPr>
        <w:rPr>
          <w:rFonts w:asciiTheme="minorHAnsi" w:hAnsiTheme="minorHAnsi"/>
          <w:b/>
          <w:bCs/>
          <w:sz w:val="28"/>
          <w:szCs w:val="28"/>
        </w:rPr>
      </w:pPr>
      <w:r w:rsidRPr="00523F94">
        <w:rPr>
          <w:rFonts w:asciiTheme="minorHAnsi" w:hAnsiTheme="minorHAnsi"/>
          <w:b/>
          <w:sz w:val="32"/>
          <w:szCs w:val="32"/>
        </w:rPr>
        <w:t xml:space="preserve">  </w:t>
      </w:r>
      <w:r w:rsidRPr="00523F94">
        <w:rPr>
          <w:rFonts w:asciiTheme="minorHAnsi" w:hAnsiTheme="minorHAnsi"/>
          <w:b/>
          <w:sz w:val="24"/>
          <w:szCs w:val="24"/>
        </w:rPr>
        <w:t xml:space="preserve"> </w:t>
      </w:r>
      <w:r w:rsidRPr="00523F94">
        <w:rPr>
          <w:rFonts w:asciiTheme="minorHAnsi" w:hAnsiTheme="minorHAnsi"/>
        </w:rPr>
        <w:t xml:space="preserve">Tematy wytłuszczonym drukiem wraz z datą proszę zapisać w zeszycie,  pod tematem sporządzasz </w:t>
      </w:r>
      <w:r w:rsidRPr="00523F94">
        <w:rPr>
          <w:rFonts w:asciiTheme="minorHAnsi" w:hAnsiTheme="minorHAnsi"/>
          <w:b/>
          <w:bCs/>
        </w:rPr>
        <w:t>notatkę.</w:t>
      </w:r>
    </w:p>
    <w:p w:rsidR="00321FCA" w:rsidRDefault="00321FCA" w:rsidP="00C106B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</w:p>
    <w:p w:rsidR="00C106BC" w:rsidRDefault="00C106BC" w:rsidP="00C106B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9A51CE">
        <w:rPr>
          <w:rFonts w:asciiTheme="minorHAnsi" w:eastAsiaTheme="minorHAnsi" w:hAnsiTheme="minorHAnsi" w:cstheme="minorBidi"/>
          <w:b/>
          <w:bCs/>
          <w:sz w:val="24"/>
          <w:szCs w:val="24"/>
        </w:rPr>
        <w:t>Temat:</w:t>
      </w:r>
      <w:r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Co już wiemy o głoskach i sylabach</w:t>
      </w:r>
      <w:r w:rsidR="00321FCA">
        <w:rPr>
          <w:rFonts w:asciiTheme="minorHAnsi" w:eastAsiaTheme="minorHAnsi" w:hAnsiTheme="minorHAnsi" w:cstheme="minorBidi"/>
          <w:b/>
          <w:bCs/>
          <w:sz w:val="24"/>
          <w:szCs w:val="24"/>
        </w:rPr>
        <w:t>?</w:t>
      </w:r>
      <w:r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                                 </w:t>
      </w:r>
      <w:r w:rsidR="009628B4">
        <w:rPr>
          <w:rFonts w:asciiTheme="minorHAnsi" w:eastAsiaTheme="minorHAnsi" w:hAnsiTheme="minorHAnsi" w:cstheme="minorBidi"/>
          <w:b/>
          <w:bCs/>
          <w:sz w:val="24"/>
          <w:szCs w:val="24"/>
        </w:rPr>
        <w:t>15</w:t>
      </w:r>
      <w:r>
        <w:rPr>
          <w:rFonts w:asciiTheme="minorHAnsi" w:eastAsiaTheme="minorHAnsi" w:hAnsiTheme="minorHAnsi" w:cstheme="minorBidi"/>
          <w:b/>
          <w:bCs/>
          <w:sz w:val="24"/>
          <w:szCs w:val="24"/>
        </w:rPr>
        <w:t>.06.2020 r.</w:t>
      </w:r>
    </w:p>
    <w:p w:rsidR="00C106BC" w:rsidRDefault="00C106BC" w:rsidP="00C106BC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</w:rPr>
        <w:t xml:space="preserve">Cele lekcji : </w:t>
      </w:r>
      <w:r>
        <w:rPr>
          <w:rFonts w:asciiTheme="minorHAnsi" w:eastAsiaTheme="minorHAnsi" w:hAnsiTheme="minorHAnsi" w:cstheme="minorBidi"/>
          <w:sz w:val="24"/>
          <w:szCs w:val="24"/>
        </w:rPr>
        <w:t>Przypomnienie podstawowych informacji na temat liter, głosek i sylab.</w:t>
      </w:r>
    </w:p>
    <w:p w:rsidR="00C106BC" w:rsidRDefault="00C106BC" w:rsidP="00C106BC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proofErr w:type="spellStart"/>
      <w:r w:rsidRPr="009A51CE">
        <w:rPr>
          <w:rFonts w:asciiTheme="minorHAnsi" w:eastAsiaTheme="minorHAnsi" w:hAnsiTheme="minorHAnsi" w:cstheme="minorBidi"/>
          <w:b/>
          <w:bCs/>
          <w:sz w:val="24"/>
          <w:szCs w:val="24"/>
        </w:rPr>
        <w:t>NaCoBeZu</w:t>
      </w:r>
      <w:proofErr w:type="spellEnd"/>
      <w:r w:rsidRPr="009A51CE">
        <w:rPr>
          <w:rFonts w:asciiTheme="minorHAnsi" w:eastAsiaTheme="minorHAnsi" w:hAnsiTheme="minorHAnsi" w:cstheme="minorBidi"/>
          <w:b/>
          <w:bCs/>
          <w:sz w:val="24"/>
          <w:szCs w:val="24"/>
        </w:rPr>
        <w:t>:</w:t>
      </w:r>
    </w:p>
    <w:p w:rsidR="00C106BC" w:rsidRDefault="00C106BC" w:rsidP="00C106BC">
      <w:pPr>
        <w:pStyle w:val="Akapitzlist"/>
        <w:numPr>
          <w:ilvl w:val="0"/>
          <w:numId w:val="1"/>
        </w:num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9A51CE">
        <w:rPr>
          <w:rFonts w:asciiTheme="minorHAnsi" w:eastAsiaTheme="minorHAnsi" w:hAnsiTheme="minorHAnsi" w:cstheme="minorBidi"/>
          <w:sz w:val="24"/>
          <w:szCs w:val="24"/>
        </w:rPr>
        <w:t>Dzielisz wyrazy na litery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r w:rsidRPr="009A51CE">
        <w:rPr>
          <w:rFonts w:asciiTheme="minorHAnsi" w:eastAsiaTheme="minorHAnsi" w:hAnsiTheme="minorHAnsi" w:cstheme="minorBidi"/>
          <w:sz w:val="24"/>
          <w:szCs w:val="24"/>
        </w:rPr>
        <w:t>głoski i sylaby.</w:t>
      </w:r>
    </w:p>
    <w:p w:rsidR="00C106BC" w:rsidRDefault="00C106BC" w:rsidP="00C106BC">
      <w:pPr>
        <w:pStyle w:val="Akapitzlist"/>
        <w:numPr>
          <w:ilvl w:val="0"/>
          <w:numId w:val="1"/>
        </w:num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Zapisujesz wyrazy zgodnie z zasadami ortografii.</w:t>
      </w:r>
    </w:p>
    <w:p w:rsidR="00C106BC" w:rsidRDefault="00C106BC" w:rsidP="00C106BC">
      <w:pPr>
        <w:pStyle w:val="Akapitzlist"/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C106BC" w:rsidRDefault="00C106BC" w:rsidP="00C106BC">
      <w:pPr>
        <w:pStyle w:val="Akapitzlist"/>
        <w:spacing w:after="160" w:line="259" w:lineRule="auto"/>
        <w:rPr>
          <w:rFonts w:asciiTheme="minorHAnsi" w:eastAsiaTheme="minorHAnsi" w:hAnsiTheme="minorHAnsi" w:cstheme="minorBidi"/>
          <w:b/>
          <w:bCs/>
          <w:sz w:val="24"/>
          <w:szCs w:val="24"/>
        </w:rPr>
      </w:pPr>
      <w:r w:rsidRPr="000E6E43">
        <w:rPr>
          <w:rFonts w:asciiTheme="minorHAnsi" w:eastAsiaTheme="minorHAnsi" w:hAnsiTheme="minorHAnsi" w:cstheme="minorBidi"/>
          <w:b/>
          <w:bCs/>
          <w:sz w:val="24"/>
          <w:szCs w:val="24"/>
        </w:rPr>
        <w:t>Polecenia do wykonania</w:t>
      </w:r>
      <w:r w:rsidR="00E83822">
        <w:rPr>
          <w:rFonts w:asciiTheme="minorHAnsi" w:eastAsiaTheme="minorHAnsi" w:hAnsiTheme="minorHAnsi" w:cstheme="minorBidi"/>
          <w:b/>
          <w:bCs/>
          <w:sz w:val="24"/>
          <w:szCs w:val="24"/>
        </w:rPr>
        <w:t>:</w:t>
      </w:r>
    </w:p>
    <w:p w:rsidR="00C106BC" w:rsidRDefault="00C106BC" w:rsidP="00C106BC">
      <w:pPr>
        <w:spacing w:line="254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0E78DB">
        <w:rPr>
          <w:rFonts w:asciiTheme="minorHAnsi" w:eastAsiaTheme="minorHAnsi" w:hAnsiTheme="minorHAnsi" w:cstheme="minorBidi"/>
          <w:b/>
          <w:sz w:val="24"/>
          <w:szCs w:val="24"/>
        </w:rPr>
        <w:t>Przypomnij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 xml:space="preserve"> sobie  podstawowe informacje na temat liter, głosek i sylab - podręcznik </w:t>
      </w:r>
    </w:p>
    <w:p w:rsidR="00C106BC" w:rsidRDefault="00C106BC" w:rsidP="00C106BC">
      <w:pPr>
        <w:spacing w:line="254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rFonts w:asciiTheme="minorHAnsi" w:eastAsiaTheme="minorHAnsi" w:hAnsiTheme="minorHAnsi" w:cstheme="minorBidi"/>
          <w:bCs/>
          <w:sz w:val="24"/>
          <w:szCs w:val="24"/>
        </w:rPr>
        <w:t>str. 305-306.</w:t>
      </w:r>
      <w:r w:rsidRPr="000B608A">
        <w:rPr>
          <w:rFonts w:asciiTheme="minorHAnsi" w:eastAsiaTheme="minorHAnsi" w:hAnsiTheme="minorHAnsi" w:cstheme="minorBidi"/>
          <w:bCs/>
          <w:sz w:val="24"/>
          <w:szCs w:val="24"/>
        </w:rPr>
        <w:t xml:space="preserve"> </w:t>
      </w:r>
    </w:p>
    <w:p w:rsidR="000A280A" w:rsidRDefault="009628B4" w:rsidP="00C106BC">
      <w:pPr>
        <w:spacing w:line="254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0A280A">
        <w:rPr>
          <w:rFonts w:asciiTheme="minorHAnsi" w:eastAsiaTheme="minorHAnsi" w:hAnsiTheme="minorHAnsi" w:cstheme="minorBidi"/>
          <w:b/>
          <w:sz w:val="24"/>
          <w:szCs w:val="24"/>
        </w:rPr>
        <w:t>Wykonaj</w:t>
      </w:r>
      <w:r w:rsidR="000A280A">
        <w:rPr>
          <w:rFonts w:asciiTheme="minorHAnsi" w:eastAsiaTheme="minorHAnsi" w:hAnsiTheme="minorHAnsi" w:cstheme="minorBidi"/>
          <w:bCs/>
          <w:sz w:val="24"/>
          <w:szCs w:val="24"/>
        </w:rPr>
        <w:t xml:space="preserve"> ćw.1str.305-podręcznik.Zapisz je w zeszycie.</w:t>
      </w:r>
    </w:p>
    <w:p w:rsidR="000A280A" w:rsidRDefault="000A280A" w:rsidP="000A280A">
      <w:pPr>
        <w:spacing w:line="254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0A280A">
        <w:rPr>
          <w:rFonts w:asciiTheme="minorHAnsi" w:eastAsiaTheme="minorHAnsi" w:hAnsiTheme="minorHAnsi" w:cstheme="minorBidi"/>
          <w:b/>
          <w:sz w:val="24"/>
          <w:szCs w:val="24"/>
        </w:rPr>
        <w:t xml:space="preserve">Możesz 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 xml:space="preserve">również </w:t>
      </w:r>
      <w:r w:rsidRPr="000A280A">
        <w:rPr>
          <w:rFonts w:asciiTheme="minorHAnsi" w:eastAsiaTheme="minorHAnsi" w:hAnsiTheme="minorHAnsi" w:cstheme="minorBidi"/>
          <w:b/>
          <w:sz w:val="24"/>
          <w:szCs w:val="24"/>
        </w:rPr>
        <w:t>wykonać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 xml:space="preserve"> ćw.2 i 3 str.63</w:t>
      </w:r>
      <w:r w:rsidR="00E83822">
        <w:rPr>
          <w:rFonts w:asciiTheme="minorHAnsi" w:eastAsiaTheme="minorHAnsi" w:hAnsiTheme="minorHAnsi" w:cstheme="minorBidi"/>
          <w:bCs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-Zeszyt ćwiczeń</w:t>
      </w:r>
      <w:r w:rsidR="00E83822">
        <w:rPr>
          <w:rFonts w:asciiTheme="minorHAnsi" w:eastAsiaTheme="minorHAnsi" w:hAnsiTheme="minorHAnsi" w:cstheme="minorBidi"/>
          <w:bCs/>
          <w:sz w:val="24"/>
          <w:szCs w:val="24"/>
        </w:rPr>
        <w:t>.</w:t>
      </w:r>
    </w:p>
    <w:p w:rsidR="000A280A" w:rsidRPr="000A280A" w:rsidRDefault="000A280A" w:rsidP="00C106BC">
      <w:pPr>
        <w:spacing w:line="254" w:lineRule="auto"/>
        <w:rPr>
          <w:rFonts w:asciiTheme="minorHAnsi" w:eastAsiaTheme="minorHAnsi" w:hAnsiTheme="minorHAnsi" w:cstheme="minorBidi"/>
          <w:b/>
          <w:sz w:val="24"/>
          <w:szCs w:val="24"/>
        </w:rPr>
      </w:pPr>
      <w:r w:rsidRPr="000A280A">
        <w:rPr>
          <w:rFonts w:asciiTheme="minorHAnsi" w:eastAsiaTheme="minorHAnsi" w:hAnsiTheme="minorHAnsi" w:cstheme="minorBidi"/>
          <w:b/>
          <w:sz w:val="24"/>
          <w:szCs w:val="24"/>
        </w:rPr>
        <w:t>Pami</w:t>
      </w:r>
      <w:r w:rsidR="00321FCA">
        <w:rPr>
          <w:rFonts w:asciiTheme="minorHAnsi" w:eastAsiaTheme="minorHAnsi" w:hAnsiTheme="minorHAnsi" w:cstheme="minorBidi"/>
          <w:b/>
          <w:sz w:val="24"/>
          <w:szCs w:val="24"/>
        </w:rPr>
        <w:t>ę</w:t>
      </w:r>
      <w:r w:rsidRPr="000A280A">
        <w:rPr>
          <w:rFonts w:asciiTheme="minorHAnsi" w:eastAsiaTheme="minorHAnsi" w:hAnsiTheme="minorHAnsi" w:cstheme="minorBidi"/>
          <w:b/>
          <w:sz w:val="24"/>
          <w:szCs w:val="24"/>
        </w:rPr>
        <w:t xml:space="preserve">taj </w:t>
      </w:r>
      <w:r>
        <w:rPr>
          <w:rFonts w:asciiTheme="minorHAnsi" w:eastAsiaTheme="minorHAnsi" w:hAnsiTheme="minorHAnsi" w:cstheme="minorBidi"/>
          <w:b/>
          <w:sz w:val="24"/>
          <w:szCs w:val="24"/>
        </w:rPr>
        <w:t>o dwuznakach,</w:t>
      </w:r>
      <w:r w:rsidR="00321FCA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b/>
          <w:sz w:val="24"/>
          <w:szCs w:val="24"/>
        </w:rPr>
        <w:t>np.</w:t>
      </w:r>
    </w:p>
    <w:p w:rsidR="000A280A" w:rsidRDefault="000A280A" w:rsidP="00C106BC">
      <w:pPr>
        <w:spacing w:line="254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0A280A">
        <w:rPr>
          <w:rFonts w:asciiTheme="minorHAnsi" w:eastAsiaTheme="minorHAnsi" w:hAnsiTheme="minorHAnsi" w:cstheme="minorBidi"/>
          <w:b/>
          <w:sz w:val="24"/>
          <w:szCs w:val="24"/>
        </w:rPr>
        <w:t>Rz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-1głoska</w:t>
      </w:r>
      <w:r w:rsidR="00E83822">
        <w:rPr>
          <w:rFonts w:asciiTheme="minorHAnsi" w:eastAsiaTheme="minorHAnsi" w:hAnsiTheme="minorHAnsi" w:cstheme="minorBidi"/>
          <w:bCs/>
          <w:sz w:val="24"/>
          <w:szCs w:val="24"/>
        </w:rPr>
        <w:t xml:space="preserve">, </w:t>
      </w:r>
      <w:bookmarkStart w:id="0" w:name="_GoBack"/>
      <w:bookmarkEnd w:id="0"/>
      <w:r>
        <w:rPr>
          <w:rFonts w:asciiTheme="minorHAnsi" w:eastAsiaTheme="minorHAnsi" w:hAnsiTheme="minorHAnsi" w:cstheme="minorBidi"/>
          <w:bCs/>
          <w:sz w:val="24"/>
          <w:szCs w:val="24"/>
        </w:rPr>
        <w:t>2 litery</w:t>
      </w:r>
    </w:p>
    <w:p w:rsidR="000A280A" w:rsidRDefault="000A280A" w:rsidP="00C106BC">
      <w:pPr>
        <w:spacing w:line="254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0A280A">
        <w:rPr>
          <w:rFonts w:asciiTheme="minorHAnsi" w:eastAsiaTheme="minorHAnsi" w:hAnsiTheme="minorHAnsi" w:cstheme="minorBidi"/>
          <w:b/>
          <w:sz w:val="24"/>
          <w:szCs w:val="24"/>
        </w:rPr>
        <w:t>Sz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-1głoska,</w:t>
      </w:r>
      <w:r w:rsidR="00E83822">
        <w:rPr>
          <w:rFonts w:asciiTheme="minorHAnsi" w:eastAsiaTheme="minorHAnsi" w:hAnsiTheme="minorHAnsi" w:cstheme="minorBidi"/>
          <w:bCs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bCs/>
          <w:sz w:val="24"/>
          <w:szCs w:val="24"/>
        </w:rPr>
        <w:t>2 litery</w:t>
      </w:r>
    </w:p>
    <w:p w:rsidR="000D2BC4" w:rsidRDefault="000D2BC4" w:rsidP="00C106BC">
      <w:pPr>
        <w:spacing w:line="254" w:lineRule="auto"/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</w:pPr>
      <w:r w:rsidRPr="000D2BC4">
        <w:rPr>
          <w:rFonts w:ascii="Arial" w:hAnsi="Arial" w:cs="Arial"/>
          <w:color w:val="202122"/>
          <w:sz w:val="21"/>
          <w:szCs w:val="21"/>
          <w:shd w:val="clear" w:color="auto" w:fill="FFFFFF"/>
        </w:rPr>
        <w:br/>
        <w:t>(1.1) </w:t>
      </w:r>
      <w:hyperlink r:id="rId5" w:anchor="pl" w:tooltip="w" w:history="1">
        <w:r w:rsidRPr="000D2BC4">
          <w:rPr>
            <w:rFonts w:ascii="Arial" w:hAnsi="Arial" w:cs="Arial"/>
            <w:i/>
            <w:iCs/>
            <w:color w:val="0B0080"/>
            <w:sz w:val="21"/>
            <w:szCs w:val="21"/>
            <w:u w:val="single"/>
            <w:shd w:val="clear" w:color="auto" w:fill="FFFFFF"/>
          </w:rPr>
          <w:t>W</w:t>
        </w:r>
      </w:hyperlink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 </w:t>
      </w:r>
      <w:hyperlink r:id="rId6" w:anchor="pl" w:tooltip="język" w:history="1">
        <w:r w:rsidRPr="000D2BC4">
          <w:rPr>
            <w:rFonts w:ascii="Arial" w:hAnsi="Arial" w:cs="Arial"/>
            <w:i/>
            <w:iCs/>
            <w:color w:val="0B0080"/>
            <w:sz w:val="21"/>
            <w:szCs w:val="21"/>
            <w:u w:val="single"/>
            <w:shd w:val="clear" w:color="auto" w:fill="FFFFFF"/>
          </w:rPr>
          <w:t>języku</w:t>
        </w:r>
      </w:hyperlink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 </w:t>
      </w:r>
      <w:hyperlink r:id="rId7" w:anchor="pl" w:tooltip="polski" w:history="1">
        <w:r w:rsidRPr="000D2BC4">
          <w:rPr>
            <w:rFonts w:ascii="Arial" w:hAnsi="Arial" w:cs="Arial"/>
            <w:i/>
            <w:iCs/>
            <w:color w:val="0B0080"/>
            <w:sz w:val="21"/>
            <w:szCs w:val="21"/>
            <w:u w:val="single"/>
            <w:shd w:val="clear" w:color="auto" w:fill="FFFFFF"/>
          </w:rPr>
          <w:t>polskim</w:t>
        </w:r>
      </w:hyperlink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 </w:t>
      </w:r>
      <w:hyperlink r:id="rId8" w:anchor="pl" w:history="1">
        <w:r w:rsidRPr="000D2BC4">
          <w:rPr>
            <w:rFonts w:ascii="Arial" w:hAnsi="Arial" w:cs="Arial"/>
            <w:b/>
            <w:bCs/>
            <w:i/>
            <w:iCs/>
            <w:color w:val="0000FF"/>
            <w:sz w:val="21"/>
            <w:szCs w:val="21"/>
            <w:u w:val="single"/>
            <w:shd w:val="clear" w:color="auto" w:fill="FFFFFF"/>
          </w:rPr>
          <w:t>dwuznakami</w:t>
        </w:r>
      </w:hyperlink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 </w:t>
      </w:r>
      <w:hyperlink r:id="rId9" w:anchor="pl" w:tooltip="być" w:history="1">
        <w:r w:rsidRPr="000D2BC4">
          <w:rPr>
            <w:rFonts w:ascii="Arial" w:hAnsi="Arial" w:cs="Arial"/>
            <w:i/>
            <w:iCs/>
            <w:color w:val="0B0080"/>
            <w:sz w:val="21"/>
            <w:szCs w:val="21"/>
            <w:u w:val="single"/>
            <w:shd w:val="clear" w:color="auto" w:fill="FFFFFF"/>
          </w:rPr>
          <w:t>są</w:t>
        </w:r>
      </w:hyperlink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 „</w:t>
      </w:r>
      <w:proofErr w:type="spellStart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begin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instrText xml:space="preserve"> HYPERLINK "https://pl.wiktionary.org/wiki/rz" \l "pl" \o "rz" </w:instrText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separate"/>
      </w:r>
      <w:r w:rsidRPr="000D2BC4">
        <w:rPr>
          <w:rFonts w:ascii="Arial" w:hAnsi="Arial" w:cs="Arial"/>
          <w:i/>
          <w:iCs/>
          <w:color w:val="FAA700"/>
          <w:sz w:val="21"/>
          <w:szCs w:val="21"/>
          <w:u w:val="single"/>
          <w:shd w:val="clear" w:color="auto" w:fill="FFFFFF"/>
        </w:rPr>
        <w:t>rz</w:t>
      </w:r>
      <w:proofErr w:type="spellEnd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end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”, „</w:t>
      </w:r>
      <w:proofErr w:type="spellStart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begin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instrText xml:space="preserve"> HYPERLINK "https://pl.wiktionary.org/w/index.php?title=sz&amp;action=edit&amp;redlink=1" \l "pl" \o "sz (strona nie istnieje)" </w:instrText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separate"/>
      </w:r>
      <w:r w:rsidRPr="000D2BC4">
        <w:rPr>
          <w:rFonts w:ascii="Arial" w:hAnsi="Arial" w:cs="Arial"/>
          <w:i/>
          <w:iCs/>
          <w:color w:val="A55858"/>
          <w:sz w:val="21"/>
          <w:szCs w:val="21"/>
          <w:u w:val="single"/>
          <w:shd w:val="clear" w:color="auto" w:fill="FFFFFF"/>
        </w:rPr>
        <w:t>sz</w:t>
      </w:r>
      <w:proofErr w:type="spellEnd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end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”, „</w:t>
      </w:r>
      <w:proofErr w:type="spellStart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begin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instrText xml:space="preserve"> HYPERLINK "https://pl.wiktionary.org/w/index.php?title=cz&amp;action=edit&amp;redlink=1" \l "pl" \o "cz (strona nie istnieje)" </w:instrText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separate"/>
      </w:r>
      <w:r w:rsidRPr="000D2BC4">
        <w:rPr>
          <w:rFonts w:ascii="Arial" w:hAnsi="Arial" w:cs="Arial"/>
          <w:i/>
          <w:iCs/>
          <w:color w:val="A55858"/>
          <w:sz w:val="21"/>
          <w:szCs w:val="21"/>
          <w:u w:val="single"/>
          <w:shd w:val="clear" w:color="auto" w:fill="FFFFFF"/>
        </w:rPr>
        <w:t>cz</w:t>
      </w:r>
      <w:proofErr w:type="spellEnd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end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”, „</w:t>
      </w:r>
      <w:proofErr w:type="spellStart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begin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instrText xml:space="preserve"> HYPERLINK "https://pl.wiktionary.org/wiki/ch" \l "pl" \o "ch" </w:instrText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separate"/>
      </w:r>
      <w:r w:rsidRPr="000D2BC4">
        <w:rPr>
          <w:rFonts w:ascii="Arial" w:hAnsi="Arial" w:cs="Arial"/>
          <w:i/>
          <w:iCs/>
          <w:color w:val="0B0080"/>
          <w:sz w:val="21"/>
          <w:szCs w:val="21"/>
          <w:u w:val="single"/>
          <w:shd w:val="clear" w:color="auto" w:fill="FFFFFF"/>
        </w:rPr>
        <w:t>ch</w:t>
      </w:r>
      <w:proofErr w:type="spellEnd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end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”, „</w:t>
      </w:r>
      <w:proofErr w:type="spellStart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begin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instrText xml:space="preserve"> HYPERLINK "https://pl.wiktionary.org/w/index.php?title=dz&amp;action=edit&amp;redlink=1" \l "pl" \o "dz (strona nie istnieje)" </w:instrText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separate"/>
      </w:r>
      <w:r w:rsidRPr="000D2BC4">
        <w:rPr>
          <w:rFonts w:ascii="Arial" w:hAnsi="Arial" w:cs="Arial"/>
          <w:i/>
          <w:iCs/>
          <w:color w:val="A55858"/>
          <w:sz w:val="21"/>
          <w:szCs w:val="21"/>
          <w:u w:val="single"/>
          <w:shd w:val="clear" w:color="auto" w:fill="FFFFFF"/>
        </w:rPr>
        <w:t>dz</w:t>
      </w:r>
      <w:proofErr w:type="spellEnd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end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”, „</w:t>
      </w:r>
      <w:proofErr w:type="spellStart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begin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instrText xml:space="preserve"> HYPERLINK "https://pl.wiktionary.org/w/index.php?title=d%C5%BC&amp;action=edit&amp;redlink=1" \l "pl" \o "dż (strona nie istnieje)" </w:instrText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separate"/>
      </w:r>
      <w:r w:rsidRPr="000D2BC4">
        <w:rPr>
          <w:rFonts w:ascii="Arial" w:hAnsi="Arial" w:cs="Arial"/>
          <w:i/>
          <w:iCs/>
          <w:color w:val="A55858"/>
          <w:sz w:val="21"/>
          <w:szCs w:val="21"/>
          <w:u w:val="single"/>
          <w:shd w:val="clear" w:color="auto" w:fill="FFFFFF"/>
        </w:rPr>
        <w:t>dż</w:t>
      </w:r>
      <w:proofErr w:type="spellEnd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end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”, „</w:t>
      </w:r>
      <w:proofErr w:type="spellStart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begin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instrText xml:space="preserve"> HYPERLINK "https://pl.wiktionary.org/w/index.php?title=d%C5%BA&amp;action=edit&amp;redlink=1" \l "pl" \o "dź (strona nie istnieje)" </w:instrText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separate"/>
      </w:r>
      <w:r w:rsidRPr="000D2BC4">
        <w:rPr>
          <w:rFonts w:ascii="Arial" w:hAnsi="Arial" w:cs="Arial"/>
          <w:i/>
          <w:iCs/>
          <w:color w:val="A55858"/>
          <w:sz w:val="21"/>
          <w:szCs w:val="21"/>
          <w:u w:val="single"/>
          <w:shd w:val="clear" w:color="auto" w:fill="FFFFFF"/>
        </w:rPr>
        <w:t>dź</w:t>
      </w:r>
      <w:proofErr w:type="spellEnd"/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fldChar w:fldCharType="end"/>
      </w:r>
      <w:r w:rsidRPr="000D2BC4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”.</w:t>
      </w:r>
    </w:p>
    <w:p w:rsidR="000D2BC4" w:rsidRPr="000D2BC4" w:rsidRDefault="000D2BC4" w:rsidP="00C106BC">
      <w:pPr>
        <w:spacing w:line="254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E83822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P</w:t>
      </w:r>
      <w:r w:rsidR="00E83822" w:rsidRPr="00E83822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rzeczytaj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również o wyrazach, które zawierają głoskę miękką.</w:t>
      </w:r>
    </w:p>
    <w:p w:rsidR="00C106BC" w:rsidRPr="000B2E5D" w:rsidRDefault="00C106BC" w:rsidP="00C106BC">
      <w:pPr>
        <w:spacing w:line="254" w:lineRule="auto"/>
        <w:rPr>
          <w:rFonts w:asciiTheme="minorHAnsi" w:eastAsiaTheme="minorHAnsi" w:hAnsiTheme="minorHAnsi" w:cstheme="minorBidi"/>
          <w:sz w:val="24"/>
          <w:szCs w:val="24"/>
        </w:rPr>
      </w:pPr>
      <w:r w:rsidRPr="000B2E5D">
        <w:rPr>
          <w:rFonts w:asciiTheme="minorHAnsi" w:eastAsiaTheme="minorHAnsi" w:hAnsiTheme="minorHAnsi" w:cstheme="minorBidi"/>
          <w:b/>
          <w:sz w:val="24"/>
          <w:szCs w:val="24"/>
        </w:rPr>
        <w:t>Więcej informacji  na stronie internetowej www.zdalnelekcje.gov.pl. Rozwiąż ćwiczenia, które może</w:t>
      </w:r>
      <w:r w:rsidR="000A280A">
        <w:rPr>
          <w:rFonts w:asciiTheme="minorHAnsi" w:eastAsiaTheme="minorHAnsi" w:hAnsiTheme="minorHAnsi" w:cstheme="minorBidi"/>
          <w:b/>
          <w:sz w:val="24"/>
          <w:szCs w:val="24"/>
        </w:rPr>
        <w:t>sz</w:t>
      </w:r>
      <w:r w:rsidRPr="000B2E5D">
        <w:rPr>
          <w:rFonts w:asciiTheme="minorHAnsi" w:eastAsiaTheme="minorHAnsi" w:hAnsiTheme="minorHAnsi" w:cstheme="minorBidi"/>
          <w:b/>
          <w:sz w:val="24"/>
          <w:szCs w:val="24"/>
        </w:rPr>
        <w:t xml:space="preserve"> sprawdzić</w:t>
      </w:r>
      <w:r w:rsidRPr="000B2E5D">
        <w:rPr>
          <w:rFonts w:asciiTheme="minorHAnsi" w:eastAsiaTheme="minorHAnsi" w:hAnsiTheme="minorHAnsi" w:cstheme="minorBidi"/>
          <w:sz w:val="24"/>
          <w:szCs w:val="24"/>
        </w:rPr>
        <w:t>. Podaję link</w:t>
      </w:r>
      <w:r>
        <w:rPr>
          <w:rFonts w:asciiTheme="minorHAnsi" w:eastAsiaTheme="minorHAnsi" w:hAnsiTheme="minorHAnsi" w:cstheme="minorBidi"/>
          <w:sz w:val="24"/>
          <w:szCs w:val="24"/>
        </w:rPr>
        <w:t>:</w:t>
      </w:r>
    </w:p>
    <w:p w:rsidR="00C106BC" w:rsidRDefault="00E83822" w:rsidP="00C106BC">
      <w:pPr>
        <w:spacing w:after="160" w:line="259" w:lineRule="auto"/>
      </w:pPr>
      <w:hyperlink r:id="rId10" w:history="1">
        <w:r w:rsidR="00C106BC" w:rsidRPr="00F54B38">
          <w:rPr>
            <w:rStyle w:val="Hipercze"/>
          </w:rPr>
          <w:t>https://epodreczniki.pl/a/wsrod-liter-glosek-i-sylab/DXiq1YsI1</w:t>
        </w:r>
      </w:hyperlink>
    </w:p>
    <w:p w:rsidR="00C106BC" w:rsidRDefault="00C106BC"/>
    <w:sectPr w:rsidR="00C10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666CA"/>
    <w:multiLevelType w:val="hybridMultilevel"/>
    <w:tmpl w:val="240AD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BC"/>
    <w:rsid w:val="000A280A"/>
    <w:rsid w:val="000D2BC4"/>
    <w:rsid w:val="00321FCA"/>
    <w:rsid w:val="009628B4"/>
    <w:rsid w:val="00C106BC"/>
    <w:rsid w:val="00E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4EA3"/>
  <w15:chartTrackingRefBased/>
  <w15:docId w15:val="{4AFF372C-A5DE-40FB-97A7-C04A6A91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6B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6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6B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62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321F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tionary.org/wiki/dwuzna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tionary.org/wiki/pols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tionary.org/wiki/j%C4%99zy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l.wiktionary.org/wiki/w" TargetMode="External"/><Relationship Id="rId10" Type="http://schemas.openxmlformats.org/officeDocument/2006/relationships/hyperlink" Target="https://epodreczniki.pl/a/wsrod-liter-glosek-i-sylab/DXiq1YsI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tionary.org/wiki/by%C4%8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2020-06-14T16:08:00Z</dcterms:created>
  <dcterms:modified xsi:type="dcterms:W3CDTF">2020-06-14T16:08:00Z</dcterms:modified>
</cp:coreProperties>
</file>