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98" w:rsidRDefault="00C17498" w:rsidP="00C174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C17498" w:rsidRDefault="00C17498" w:rsidP="00C174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, b, c</w:t>
      </w: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18.05 – 22.05</w:t>
      </w:r>
    </w:p>
    <w:p w:rsidR="00C17498" w:rsidRDefault="00C17498" w:rsidP="00C174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Tkanina dekoracyjna</w:t>
      </w:r>
      <w:r w:rsidR="002B0CA5">
        <w:rPr>
          <w:b/>
          <w:sz w:val="28"/>
          <w:szCs w:val="28"/>
        </w:rPr>
        <w:t xml:space="preserve"> z motywem z twórczości Stanisława Wyspiańskiego.</w:t>
      </w: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 xml:space="preserve">Cel lekcji: Poznanie </w:t>
      </w:r>
      <w:r w:rsidR="002B0CA5">
        <w:rPr>
          <w:sz w:val="28"/>
          <w:szCs w:val="28"/>
        </w:rPr>
        <w:t>cech charakterystycznych dla secesyjnego stylu Stanisława Wyspiańskiego</w:t>
      </w:r>
      <w:r>
        <w:rPr>
          <w:sz w:val="28"/>
          <w:szCs w:val="28"/>
        </w:rPr>
        <w:t xml:space="preserve">. </w:t>
      </w: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 xml:space="preserve">NaCoBeZu: </w:t>
      </w:r>
      <w:r w:rsidR="002B0CA5">
        <w:rPr>
          <w:sz w:val="28"/>
          <w:szCs w:val="28"/>
        </w:rPr>
        <w:t>Cechy charakterystyczne malarstwa secesyjnego (Kompozycja symetryczna; falista, płynna, splątana linia; roślinna ornamentyka; dekoracyjność; pastelowa kolorystyka)</w:t>
      </w:r>
      <w:r>
        <w:rPr>
          <w:sz w:val="28"/>
          <w:szCs w:val="28"/>
        </w:rPr>
        <w:t xml:space="preserve">. </w:t>
      </w:r>
    </w:p>
    <w:p w:rsidR="00C17498" w:rsidRDefault="00C17498" w:rsidP="00C17498">
      <w:pPr>
        <w:rPr>
          <w:sz w:val="28"/>
          <w:szCs w:val="28"/>
        </w:rPr>
      </w:pP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 xml:space="preserve">1. Przeczytaj </w:t>
      </w:r>
      <w:r w:rsidR="002B0CA5">
        <w:rPr>
          <w:sz w:val="28"/>
          <w:szCs w:val="28"/>
        </w:rPr>
        <w:t>wiadomości na temat Stanisława Wyspiańskiego w podręczniku str. 82, przyjrzyj się ilustracjom.</w:t>
      </w:r>
    </w:p>
    <w:p w:rsidR="00C17498" w:rsidRPr="00403013" w:rsidRDefault="00C17498" w:rsidP="00C17498">
      <w:pPr>
        <w:rPr>
          <w:b/>
          <w:sz w:val="28"/>
          <w:szCs w:val="28"/>
        </w:rPr>
      </w:pPr>
      <w:r w:rsidRPr="00403013">
        <w:rPr>
          <w:b/>
          <w:sz w:val="28"/>
          <w:szCs w:val="28"/>
        </w:rPr>
        <w:t>W tym tygodniu praca do wykonania dla chętnych.</w:t>
      </w:r>
    </w:p>
    <w:p w:rsidR="00C17498" w:rsidRPr="008A2698" w:rsidRDefault="00C17498" w:rsidP="00C17498">
      <w:pPr>
        <w:rPr>
          <w:rStyle w:val="Hipercze"/>
          <w:color w:val="auto"/>
          <w:u w:val="none"/>
        </w:rPr>
      </w:pPr>
      <w:r>
        <w:rPr>
          <w:sz w:val="28"/>
          <w:szCs w:val="28"/>
        </w:rPr>
        <w:t xml:space="preserve">2. Zadanie plastyczne: </w:t>
      </w:r>
      <w:r w:rsidR="002B0CA5">
        <w:rPr>
          <w:sz w:val="28"/>
          <w:szCs w:val="28"/>
        </w:rPr>
        <w:t>inspirując się twórczością S. Wyspiańskiego i cechami malarstwa secesyjnego, wykonaj projekt tkaniny o motywie roślinnym.</w:t>
      </w:r>
      <w:bookmarkStart w:id="0" w:name="_GoBack"/>
      <w:bookmarkEnd w:id="0"/>
    </w:p>
    <w:p w:rsidR="00C17498" w:rsidRDefault="00C17498" w:rsidP="00C17498">
      <w:pPr>
        <w:rPr>
          <w:rStyle w:val="Hipercze"/>
        </w:rPr>
      </w:pP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C17498" w:rsidRDefault="00C17498" w:rsidP="00C17498">
      <w:pPr>
        <w:rPr>
          <w:sz w:val="28"/>
          <w:szCs w:val="28"/>
        </w:rPr>
      </w:pPr>
      <w:hyperlink r:id="rId4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C17498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C17498" w:rsidRDefault="00C17498" w:rsidP="00C17498"/>
    <w:p w:rsidR="0003090C" w:rsidRDefault="0003090C"/>
    <w:sectPr w:rsidR="0003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98"/>
    <w:rsid w:val="0003090C"/>
    <w:rsid w:val="002B0CA5"/>
    <w:rsid w:val="00C1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374F"/>
  <w15:chartTrackingRefBased/>
  <w15:docId w15:val="{2E5C0FCA-3A0E-45F3-B127-434B8B17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2020-05-16T19:09:00Z</dcterms:created>
  <dcterms:modified xsi:type="dcterms:W3CDTF">2020-05-16T19:29:00Z</dcterms:modified>
</cp:coreProperties>
</file>