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AC" w:rsidRDefault="00483AAC" w:rsidP="00483AAC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483AAC" w:rsidRDefault="00483AAC" w:rsidP="00483AA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VI a, b, c</w:t>
      </w:r>
    </w:p>
    <w:p w:rsidR="00483AAC" w:rsidRDefault="00483AAC" w:rsidP="00483AAC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23 - 27</w:t>
      </w:r>
      <w:r w:rsidRPr="0084027B">
        <w:rPr>
          <w:b/>
          <w:sz w:val="28"/>
          <w:szCs w:val="28"/>
        </w:rPr>
        <w:t xml:space="preserve"> marca</w:t>
      </w:r>
    </w:p>
    <w:p w:rsidR="00483AAC" w:rsidRDefault="00483AAC" w:rsidP="00483AA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Rama lustra w barokowym stylu.</w:t>
      </w:r>
    </w:p>
    <w:p w:rsidR="00483AAC" w:rsidRDefault="00483AAC" w:rsidP="00483AAC">
      <w:pPr>
        <w:rPr>
          <w:sz w:val="28"/>
          <w:szCs w:val="28"/>
        </w:rPr>
      </w:pPr>
      <w:r>
        <w:rPr>
          <w:sz w:val="28"/>
          <w:szCs w:val="28"/>
        </w:rPr>
        <w:t>1. Przeczytaj poniższy tekst.</w:t>
      </w:r>
    </w:p>
    <w:p w:rsidR="00483AAC" w:rsidRDefault="00483AAC" w:rsidP="00483AAC">
      <w:pPr>
        <w:rPr>
          <w:sz w:val="28"/>
          <w:szCs w:val="28"/>
        </w:rPr>
      </w:pPr>
      <w:r>
        <w:rPr>
          <w:sz w:val="28"/>
          <w:szCs w:val="28"/>
        </w:rPr>
        <w:t xml:space="preserve">W XVII w. termin </w:t>
      </w:r>
      <w:r>
        <w:rPr>
          <w:b/>
          <w:sz w:val="28"/>
          <w:szCs w:val="28"/>
        </w:rPr>
        <w:t>barok</w:t>
      </w:r>
      <w:r>
        <w:rPr>
          <w:sz w:val="28"/>
          <w:szCs w:val="28"/>
        </w:rPr>
        <w:t xml:space="preserve"> określał oryginalność, nieregularność i fantazyjność form, które pojawiały się w sztuce. W architekturze, rzeźbie i rzemiośle artystycznym tego nurtu bardzo ważną rolę odgrywała dekoracja rzeźbiarska.</w:t>
      </w:r>
    </w:p>
    <w:p w:rsidR="00483AAC" w:rsidRDefault="00483AAC" w:rsidP="00483AAC">
      <w:pPr>
        <w:rPr>
          <w:sz w:val="28"/>
          <w:szCs w:val="28"/>
        </w:rPr>
      </w:pPr>
      <w:r>
        <w:rPr>
          <w:sz w:val="28"/>
          <w:szCs w:val="28"/>
        </w:rPr>
        <w:t xml:space="preserve">W baroku szeroko stosowany w dekoracji architektonicznej był </w:t>
      </w:r>
      <w:r w:rsidRPr="00483AAC">
        <w:rPr>
          <w:b/>
          <w:sz w:val="28"/>
          <w:szCs w:val="28"/>
        </w:rPr>
        <w:t>kartusz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Nazywamy tak ozdobne obramowanie herbu, emblematu, napisu lub malowidła albo motyw dekoracyjny w postaci ozdobnej tarczy.</w:t>
      </w:r>
    </w:p>
    <w:p w:rsidR="00483AAC" w:rsidRDefault="00483AAC" w:rsidP="00483AA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Feston </w:t>
      </w:r>
      <w:r>
        <w:rPr>
          <w:sz w:val="28"/>
          <w:szCs w:val="28"/>
        </w:rPr>
        <w:t>to stosowana w baroku ozdoba złożona z liści, kwiatów, owoców lub draperii (odpowiednio ułożona, upięta tkanina)</w:t>
      </w:r>
      <w:r w:rsidR="000F5C20">
        <w:rPr>
          <w:sz w:val="28"/>
          <w:szCs w:val="28"/>
        </w:rPr>
        <w:t>, podwieszona w dwóch punktach, które są zaakcentowane kokardą, wstęgą lub dekoracyjnymi guzami.</w:t>
      </w:r>
    </w:p>
    <w:p w:rsidR="000F5C20" w:rsidRDefault="000F5C20" w:rsidP="00483AAC">
      <w:pPr>
        <w:rPr>
          <w:sz w:val="28"/>
          <w:szCs w:val="28"/>
        </w:rPr>
      </w:pPr>
      <w:r>
        <w:rPr>
          <w:b/>
          <w:sz w:val="28"/>
          <w:szCs w:val="28"/>
        </w:rPr>
        <w:t>Girlanda</w:t>
      </w:r>
      <w:r>
        <w:rPr>
          <w:sz w:val="28"/>
          <w:szCs w:val="28"/>
        </w:rPr>
        <w:t xml:space="preserve"> to dekoracja w formie wieńca, upleciona z liści, kwiatów i owoców.</w:t>
      </w:r>
    </w:p>
    <w:p w:rsidR="000F5C20" w:rsidRDefault="000F5C20" w:rsidP="00483AA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Kampanula </w:t>
      </w:r>
      <w:r>
        <w:rPr>
          <w:sz w:val="28"/>
          <w:szCs w:val="28"/>
        </w:rPr>
        <w:t>to motyw dekoracyjny w kształcie dzwonka złożony ze zwróconych w dół kwiatów.</w:t>
      </w:r>
    </w:p>
    <w:p w:rsidR="000F5C20" w:rsidRDefault="000F5C20" w:rsidP="00483AA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Putto </w:t>
      </w:r>
      <w:r>
        <w:rPr>
          <w:sz w:val="28"/>
          <w:szCs w:val="28"/>
        </w:rPr>
        <w:t>to rzeźbiarski motyw dekoracyjny przedstawiający małego nagiego chłopca w postaci uskrzydlonego aniołka.</w:t>
      </w:r>
    </w:p>
    <w:p w:rsidR="000F5C20" w:rsidRDefault="000F5C20" w:rsidP="00483AAC">
      <w:pPr>
        <w:rPr>
          <w:sz w:val="28"/>
          <w:szCs w:val="28"/>
        </w:rPr>
      </w:pPr>
      <w:r>
        <w:rPr>
          <w:sz w:val="28"/>
          <w:szCs w:val="28"/>
        </w:rPr>
        <w:t>2. Odszukaj w internecie ilustracje przedstawiające wyżej wymienione motywy  dekoracyjne baroku.</w:t>
      </w:r>
    </w:p>
    <w:p w:rsidR="000F5C20" w:rsidRDefault="00BB426E" w:rsidP="00483AAC">
      <w:pPr>
        <w:rPr>
          <w:sz w:val="28"/>
          <w:szCs w:val="28"/>
        </w:rPr>
      </w:pPr>
      <w:r>
        <w:rPr>
          <w:sz w:val="28"/>
          <w:szCs w:val="28"/>
        </w:rPr>
        <w:t>3. Zadanie plastyczne:</w:t>
      </w:r>
      <w:r w:rsidR="000F5C20">
        <w:rPr>
          <w:sz w:val="28"/>
          <w:szCs w:val="28"/>
        </w:rPr>
        <w:t xml:space="preserve"> wykonaj ramę do lustra w stylu barokowym (bardzo ozdobną). Poszukaj  inspiracji w zabytkach baroku lub w zeszycie ćwiczeń</w:t>
      </w:r>
      <w:r>
        <w:rPr>
          <w:sz w:val="28"/>
          <w:szCs w:val="28"/>
        </w:rPr>
        <w:t xml:space="preserve"> str. 33 dostępną</w:t>
      </w:r>
      <w:r w:rsidR="000F5C20">
        <w:rPr>
          <w:sz w:val="28"/>
          <w:szCs w:val="28"/>
        </w:rPr>
        <w:t xml:space="preserve"> pod </w:t>
      </w:r>
      <w:r>
        <w:rPr>
          <w:sz w:val="28"/>
          <w:szCs w:val="28"/>
        </w:rPr>
        <w:t xml:space="preserve"> </w:t>
      </w:r>
      <w:r w:rsidR="000F5C20">
        <w:rPr>
          <w:sz w:val="28"/>
          <w:szCs w:val="28"/>
        </w:rPr>
        <w:t>linkiem</w:t>
      </w:r>
    </w:p>
    <w:p w:rsidR="000F5C20" w:rsidRPr="000F5C20" w:rsidRDefault="00FB691B" w:rsidP="00483AAC">
      <w:pPr>
        <w:rPr>
          <w:sz w:val="28"/>
          <w:szCs w:val="28"/>
        </w:rPr>
      </w:pPr>
      <w:hyperlink r:id="rId5" w:anchor="p=35" w:history="1">
        <w:r w:rsidR="000F5C20">
          <w:rPr>
            <w:rStyle w:val="Hipercze"/>
          </w:rPr>
          <w:t>https://flipbooki.mac.pl/szkola-podstawowa/klasa-6/plastyka-cwi/mobile/index.html#p=35</w:t>
        </w:r>
      </w:hyperlink>
    </w:p>
    <w:p w:rsidR="00BB426E" w:rsidRPr="00BB426E" w:rsidRDefault="00BB426E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Wytnij z tektury kształt ramki, a następnie udekoruj ją, przyklejając cekiny, bibułę lub tekturę falistą ułożone w fantazyjne, regularne wzory   przypominające girlandy, festony itp. Po wyschnięciu kleju mocującego ozdobne elementy na tekturze maluj złotą lub srebrną farbą w sprayu (jeśli posiadasz). Ćwiczenie wykonaj z dostępnych w domu materiałów lub ewentualnie rysując czy malując. </w:t>
      </w:r>
      <w:r w:rsidRPr="00BB426E">
        <w:rPr>
          <w:b/>
          <w:sz w:val="28"/>
          <w:szCs w:val="28"/>
        </w:rPr>
        <w:t>Pracę zachowaj do sprawdzenia.</w:t>
      </w:r>
    </w:p>
    <w:sectPr w:rsidR="00BB426E" w:rsidRPr="00BB4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AC"/>
    <w:rsid w:val="000F5C20"/>
    <w:rsid w:val="00483AAC"/>
    <w:rsid w:val="005F0EF7"/>
    <w:rsid w:val="00670AF8"/>
    <w:rsid w:val="00BB426E"/>
    <w:rsid w:val="00FB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A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F5C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A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F5C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lipbooki.mac.pl/szkola-podstawowa/klasa-6/plastyka-cwi/mobil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2020-03-22T16:16:00Z</dcterms:created>
  <dcterms:modified xsi:type="dcterms:W3CDTF">2020-03-22T16:16:00Z</dcterms:modified>
</cp:coreProperties>
</file>