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13" w:rsidRDefault="00403013" w:rsidP="004030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403013" w:rsidRDefault="00403013" w:rsidP="004030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>a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18.05</w:t>
      </w:r>
      <w:r>
        <w:rPr>
          <w:b/>
          <w:sz w:val="28"/>
          <w:szCs w:val="28"/>
        </w:rPr>
        <w:t xml:space="preserve"> – 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</w:p>
    <w:p w:rsidR="00403013" w:rsidRDefault="00403013" w:rsidP="004030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Warsztat grafika. Papier dekoracyjny.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Cel lekcji: Poznanie etapów pracy twórczości graficznej. Potrafi wykonać prostą matrycę - pieczątkę, projektuje papier dekoracyjny techniką graficzną. 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NaCoBeZu: Różnice między grafiką artystyczną a użytkową, przykłady dzieł grafiki użytkowej. </w:t>
      </w:r>
    </w:p>
    <w:p w:rsidR="00403013" w:rsidRDefault="00403013" w:rsidP="00403013">
      <w:pPr>
        <w:rPr>
          <w:sz w:val="28"/>
          <w:szCs w:val="28"/>
        </w:rPr>
      </w:pP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82, 83. Zastanów się czy papier dekoracyjny, który służy nam zwykle do pakowania prezentów zaliczamy do grafiki artystycznej czy użytkowej.</w:t>
      </w:r>
    </w:p>
    <w:p w:rsidR="00403013" w:rsidRPr="00403013" w:rsidRDefault="00403013" w:rsidP="00403013">
      <w:pPr>
        <w:rPr>
          <w:b/>
          <w:sz w:val="28"/>
          <w:szCs w:val="28"/>
        </w:rPr>
      </w:pPr>
      <w:r w:rsidRPr="00403013">
        <w:rPr>
          <w:b/>
          <w:sz w:val="28"/>
          <w:szCs w:val="28"/>
        </w:rPr>
        <w:t>W tym tygodniu praca do wykonania dla chętnych.</w:t>
      </w:r>
    </w:p>
    <w:p w:rsidR="00403013" w:rsidRDefault="00403013" w:rsidP="00403013">
      <w:r>
        <w:rPr>
          <w:sz w:val="28"/>
          <w:szCs w:val="28"/>
        </w:rPr>
        <w:t xml:space="preserve">2. Zadanie plastyczne: Przeczytaj tekst na stronie 80 a następnie wykonaj pracę plastyczną ze strony 81 „Papier dekoracyjny”. </w:t>
      </w:r>
    </w:p>
    <w:p w:rsidR="00403013" w:rsidRDefault="00403013" w:rsidP="00403013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ćwiczeniu, wykonaj pracę za pomocą pieczątek wykonanych z ziemniaka (ilustracja str. 80).</w:t>
      </w:r>
    </w:p>
    <w:p w:rsidR="00403013" w:rsidRDefault="00403013" w:rsidP="00403013">
      <w:pPr>
        <w:rPr>
          <w:rStyle w:val="Hipercze"/>
        </w:rPr>
      </w:pP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403013" w:rsidRDefault="00403013" w:rsidP="00403013">
      <w:pPr>
        <w:rPr>
          <w:sz w:val="28"/>
          <w:szCs w:val="28"/>
        </w:rPr>
      </w:pPr>
      <w:hyperlink r:id="rId4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>W razie pytań lub wątpliwości kontaktuj się również za pomocą messengera.</w:t>
      </w:r>
    </w:p>
    <w:p w:rsidR="00403013" w:rsidRDefault="00403013" w:rsidP="00403013">
      <w:pPr>
        <w:rPr>
          <w:sz w:val="28"/>
          <w:szCs w:val="28"/>
        </w:rPr>
      </w:pPr>
    </w:p>
    <w:p w:rsidR="0003090C" w:rsidRDefault="0003090C"/>
    <w:p w:rsidR="00403013" w:rsidRDefault="00403013"/>
    <w:p w:rsidR="00403013" w:rsidRDefault="00403013"/>
    <w:p w:rsidR="00403013" w:rsidRDefault="00403013"/>
    <w:p w:rsidR="00403013" w:rsidRDefault="00403013"/>
    <w:p w:rsidR="00403013" w:rsidRDefault="00403013"/>
    <w:p w:rsidR="00403013" w:rsidRDefault="00403013"/>
    <w:p w:rsidR="00403013" w:rsidRDefault="00403013" w:rsidP="00403013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403013" w:rsidRDefault="00403013" w:rsidP="004030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IV </w:t>
      </w:r>
      <w:r>
        <w:rPr>
          <w:b/>
          <w:sz w:val="28"/>
          <w:szCs w:val="28"/>
        </w:rPr>
        <w:t>b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18.05 – 22.05</w:t>
      </w:r>
    </w:p>
    <w:p w:rsidR="00403013" w:rsidRDefault="00403013" w:rsidP="004030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Kompozycja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Czarodziejskie trójkąty.</w:t>
      </w:r>
    </w:p>
    <w:p w:rsidR="00403013" w:rsidRP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>Cel lekcji:</w:t>
      </w:r>
      <w:r>
        <w:rPr>
          <w:sz w:val="28"/>
          <w:szCs w:val="28"/>
        </w:rPr>
        <w:t xml:space="preserve"> Określenie pojęcia </w:t>
      </w:r>
      <w:r>
        <w:rPr>
          <w:i/>
          <w:sz w:val="28"/>
          <w:szCs w:val="28"/>
        </w:rPr>
        <w:t>kompozycja</w:t>
      </w:r>
      <w:r>
        <w:rPr>
          <w:sz w:val="28"/>
          <w:szCs w:val="28"/>
        </w:rPr>
        <w:t>, odnalezienie kompozycji w malarstwie, rysunku, architekturze. Tworzenie malarskiej kompozycji w oparciu o utwór literacki.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NaCoBeZu: </w:t>
      </w:r>
      <w:r>
        <w:rPr>
          <w:sz w:val="28"/>
          <w:szCs w:val="28"/>
        </w:rPr>
        <w:t>Pojęcie kompozycji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Na czym polega kompozycja w rysunku, malarstwie, rzeźbie i architekturze.</w:t>
      </w:r>
      <w:r>
        <w:rPr>
          <w:sz w:val="28"/>
          <w:szCs w:val="28"/>
        </w:rPr>
        <w:t xml:space="preserve"> </w:t>
      </w:r>
    </w:p>
    <w:p w:rsidR="00403013" w:rsidRDefault="00403013" w:rsidP="00403013">
      <w:pPr>
        <w:rPr>
          <w:sz w:val="28"/>
          <w:szCs w:val="28"/>
        </w:rPr>
      </w:pP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</w:t>
      </w:r>
      <w:r>
        <w:rPr>
          <w:sz w:val="28"/>
          <w:szCs w:val="28"/>
        </w:rPr>
        <w:t>96. Przyjrzyj się ilustracjom.</w:t>
      </w:r>
    </w:p>
    <w:p w:rsidR="00403013" w:rsidRPr="00403013" w:rsidRDefault="00403013" w:rsidP="00403013">
      <w:pPr>
        <w:rPr>
          <w:b/>
          <w:sz w:val="28"/>
          <w:szCs w:val="28"/>
        </w:rPr>
      </w:pPr>
      <w:r w:rsidRPr="00403013">
        <w:rPr>
          <w:b/>
          <w:sz w:val="28"/>
          <w:szCs w:val="28"/>
        </w:rPr>
        <w:t>W tym tygodniu praca do wykonania dla chętnych.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 xml:space="preserve">2. Zadanie plastyczne: </w:t>
      </w:r>
      <w:r>
        <w:rPr>
          <w:sz w:val="28"/>
          <w:szCs w:val="28"/>
        </w:rPr>
        <w:t>stwórz pracę plastyczną z użyciem trójkątów wyciętych z kolorowego bloku lub papieru w różnym kształcie. Utwórz kompozycję</w:t>
      </w:r>
      <w:r w:rsidR="006B1370">
        <w:rPr>
          <w:sz w:val="28"/>
          <w:szCs w:val="28"/>
        </w:rPr>
        <w:t>, zainspiruj się poniższym wierszem „Czarodziejskie trójkąty”, M. Terlikowskiej:</w:t>
      </w:r>
      <w:bookmarkStart w:id="0" w:name="_GoBack"/>
      <w:bookmarkEnd w:id="0"/>
    </w:p>
    <w:p w:rsidR="00403013" w:rsidRPr="006B1370" w:rsidRDefault="006B1370" w:rsidP="00403013">
      <w:pPr>
        <w:rPr>
          <w:rStyle w:val="Hipercze"/>
          <w:color w:val="auto"/>
          <w:sz w:val="28"/>
          <w:szCs w:val="28"/>
          <w:u w:val="none"/>
        </w:rPr>
      </w:pPr>
      <w:r>
        <w:rPr>
          <w:rFonts w:ascii="Verdana" w:hAnsi="Verdana"/>
          <w:color w:val="000000"/>
          <w:sz w:val="21"/>
          <w:szCs w:val="21"/>
        </w:rPr>
        <w:t>Co z dwóch trójkątów być może?</w:t>
      </w:r>
      <w:r>
        <w:rPr>
          <w:rFonts w:ascii="Verdana" w:hAnsi="Verdana"/>
          <w:color w:val="000000"/>
          <w:sz w:val="21"/>
          <w:szCs w:val="21"/>
        </w:rPr>
        <w:br/>
        <w:t>Łódka płynąca przez morze.</w:t>
      </w:r>
      <w:r>
        <w:rPr>
          <w:rFonts w:ascii="Verdana" w:hAnsi="Verdana"/>
          <w:color w:val="000000"/>
          <w:sz w:val="21"/>
          <w:szCs w:val="21"/>
        </w:rPr>
        <w:br/>
        <w:t>Dodam rybaka,</w:t>
      </w:r>
      <w:r>
        <w:rPr>
          <w:rFonts w:ascii="Verdana" w:hAnsi="Verdana"/>
          <w:color w:val="000000"/>
          <w:sz w:val="21"/>
          <w:szCs w:val="21"/>
        </w:rPr>
        <w:br/>
        <w:t>sieć i fale.</w:t>
      </w:r>
      <w:r>
        <w:rPr>
          <w:rFonts w:ascii="Verdana" w:hAnsi="Verdana"/>
          <w:color w:val="000000"/>
          <w:sz w:val="21"/>
          <w:szCs w:val="21"/>
        </w:rPr>
        <w:br/>
        <w:t>- Jak połów?</w:t>
      </w:r>
      <w:r>
        <w:rPr>
          <w:rFonts w:ascii="Verdana" w:hAnsi="Verdana"/>
          <w:color w:val="000000"/>
          <w:sz w:val="21"/>
          <w:szCs w:val="21"/>
        </w:rPr>
        <w:br/>
        <w:t>- Dziękuję wspaniale!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  <w:t>A może wyjdzie coś więcej?</w:t>
      </w:r>
      <w:r>
        <w:rPr>
          <w:rFonts w:ascii="Verdana" w:hAnsi="Verdana"/>
          <w:color w:val="000000"/>
          <w:sz w:val="21"/>
          <w:szCs w:val="21"/>
        </w:rPr>
        <w:br/>
        <w:t>Zaraz trójkąty przekręcę.</w:t>
      </w:r>
      <w:r>
        <w:rPr>
          <w:rFonts w:ascii="Verdana" w:hAnsi="Verdana"/>
          <w:color w:val="000000"/>
          <w:sz w:val="21"/>
          <w:szCs w:val="21"/>
        </w:rPr>
        <w:br/>
        <w:t>Jest dywan, a na dywanie</w:t>
      </w:r>
      <w:r>
        <w:rPr>
          <w:rFonts w:ascii="Verdana" w:hAnsi="Verdana"/>
          <w:color w:val="000000"/>
          <w:sz w:val="21"/>
          <w:szCs w:val="21"/>
        </w:rPr>
        <w:br/>
        <w:t>czarodziej w białym turbanie.</w:t>
      </w:r>
      <w:r>
        <w:rPr>
          <w:rFonts w:ascii="Verdana" w:hAnsi="Verdana"/>
          <w:color w:val="000000"/>
          <w:sz w:val="21"/>
          <w:szCs w:val="21"/>
        </w:rPr>
        <w:br/>
        <w:t>Pod spodem - tu wieża, tam daszek -</w:t>
      </w:r>
      <w:r>
        <w:rPr>
          <w:rFonts w:ascii="Verdana" w:hAnsi="Verdana"/>
          <w:color w:val="000000"/>
          <w:sz w:val="21"/>
          <w:szCs w:val="21"/>
        </w:rPr>
        <w:br/>
        <w:t>i mamy miasto Damaszek.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  <w:t>Z trójkątów mogą być schody,</w:t>
      </w:r>
      <w:r>
        <w:rPr>
          <w:rFonts w:ascii="Verdana" w:hAnsi="Verdana"/>
          <w:color w:val="000000"/>
          <w:sz w:val="21"/>
          <w:szCs w:val="21"/>
        </w:rPr>
        <w:br/>
        <w:t>czapeczki,</w:t>
      </w:r>
      <w:r>
        <w:rPr>
          <w:rFonts w:ascii="Verdana" w:hAnsi="Verdana"/>
          <w:color w:val="000000"/>
          <w:sz w:val="21"/>
          <w:szCs w:val="21"/>
        </w:rPr>
        <w:br/>
        <w:t>wafle na lody,</w:t>
      </w:r>
      <w:r>
        <w:rPr>
          <w:rFonts w:ascii="Verdana" w:hAnsi="Verdana"/>
          <w:color w:val="000000"/>
          <w:sz w:val="21"/>
          <w:szCs w:val="21"/>
        </w:rPr>
        <w:br/>
        <w:t>wywrotki (to takie wózki).</w:t>
      </w:r>
      <w:r>
        <w:rPr>
          <w:rFonts w:ascii="Verdana" w:hAnsi="Verdana"/>
          <w:color w:val="000000"/>
          <w:sz w:val="21"/>
          <w:szCs w:val="21"/>
        </w:rPr>
        <w:br/>
        <w:t>Co jeszcze?</w:t>
      </w:r>
      <w:r>
        <w:rPr>
          <w:rFonts w:ascii="Verdana" w:hAnsi="Verdana"/>
          <w:color w:val="000000"/>
          <w:sz w:val="21"/>
          <w:szCs w:val="21"/>
        </w:rPr>
        <w:br/>
        <w:t>Kołnierz do bluzki.</w:t>
      </w:r>
    </w:p>
    <w:p w:rsidR="00403013" w:rsidRDefault="00403013" w:rsidP="00403013">
      <w:pPr>
        <w:rPr>
          <w:sz w:val="28"/>
          <w:szCs w:val="28"/>
        </w:rPr>
      </w:pPr>
      <w:r>
        <w:rPr>
          <w:sz w:val="28"/>
          <w:szCs w:val="28"/>
        </w:rPr>
        <w:t>Zdjęcie pracy plastycznej wyślij do końca tygodnia na adres:</w:t>
      </w:r>
    </w:p>
    <w:p w:rsidR="00403013" w:rsidRDefault="00403013" w:rsidP="00403013">
      <w:pPr>
        <w:rPr>
          <w:sz w:val="28"/>
          <w:szCs w:val="28"/>
        </w:rPr>
      </w:pPr>
      <w:hyperlink r:id="rId5" w:history="1">
        <w:r>
          <w:rPr>
            <w:rStyle w:val="Hipercze"/>
            <w:color w:val="0563C1" w:themeColor="hyperlink"/>
            <w:sz w:val="28"/>
            <w:szCs w:val="28"/>
          </w:rPr>
          <w:t>n.zdalna.mb@gmail.com</w:t>
        </w:r>
      </w:hyperlink>
    </w:p>
    <w:p w:rsidR="00403013" w:rsidRDefault="00403013" w:rsidP="00403013"/>
    <w:sectPr w:rsidR="0040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13"/>
    <w:rsid w:val="0003090C"/>
    <w:rsid w:val="00403013"/>
    <w:rsid w:val="006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9733"/>
  <w15:chartTrackingRefBased/>
  <w15:docId w15:val="{18E40A6A-97D4-42B6-92F2-D2A2D41B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0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30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2020-05-16T18:51:00Z</dcterms:created>
  <dcterms:modified xsi:type="dcterms:W3CDTF">2020-05-16T19:07:00Z</dcterms:modified>
</cp:coreProperties>
</file>