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405" w:rsidRPr="00A73969" w:rsidRDefault="00E53770">
      <w:pPr>
        <w:rPr>
          <w:rFonts w:ascii="Times New Roman" w:hAnsi="Times New Roman" w:cs="Times New Roman"/>
          <w:b/>
          <w:bCs/>
          <w:color w:val="242021"/>
          <w:sz w:val="24"/>
          <w:szCs w:val="24"/>
        </w:rPr>
      </w:pPr>
      <w:bookmarkStart w:id="0" w:name="_GoBack"/>
      <w:bookmarkEnd w:id="0"/>
      <w:r w:rsidRPr="00A73969">
        <w:rPr>
          <w:rStyle w:val="fontstyle01"/>
          <w:rFonts w:ascii="Times New Roman" w:hAnsi="Times New Roman" w:cs="Times New Roman"/>
          <w:sz w:val="24"/>
          <w:szCs w:val="24"/>
        </w:rPr>
        <w:t xml:space="preserve">TEMAT: </w:t>
      </w:r>
      <w:r w:rsidR="00EB3405" w:rsidRPr="00EB3405">
        <w:rPr>
          <w:rFonts w:ascii="Times New Roman" w:eastAsiaTheme="minorEastAsia" w:hAnsi="Times New Roman" w:cs="Times New Roman"/>
          <w:b/>
          <w:sz w:val="40"/>
          <w:szCs w:val="40"/>
          <w:lang w:eastAsia="pl-PL"/>
        </w:rPr>
        <w:t>Szkoła zawodowa szkołą pozytywnego wyboru.</w:t>
      </w:r>
    </w:p>
    <w:p w:rsidR="00A73969" w:rsidRDefault="00E53770" w:rsidP="00A73969">
      <w:pPr>
        <w:pStyle w:val="NormalnyWeb"/>
        <w:rPr>
          <w:rStyle w:val="fontstyle21"/>
          <w:rFonts w:ascii="Times New Roman" w:hAnsi="Times New Roman"/>
          <w:sz w:val="24"/>
          <w:szCs w:val="24"/>
        </w:rPr>
      </w:pPr>
      <w:r w:rsidRPr="00A73969">
        <w:rPr>
          <w:rStyle w:val="fontstyle01"/>
          <w:rFonts w:ascii="Times New Roman" w:hAnsi="Times New Roman"/>
          <w:sz w:val="24"/>
          <w:szCs w:val="24"/>
        </w:rPr>
        <w:t xml:space="preserve">CEL OGÓLNY: </w:t>
      </w:r>
      <w:r w:rsidRPr="00A73969">
        <w:rPr>
          <w:rStyle w:val="fontstyle21"/>
          <w:rFonts w:ascii="Times New Roman" w:hAnsi="Times New Roman"/>
          <w:sz w:val="24"/>
          <w:szCs w:val="24"/>
        </w:rPr>
        <w:t>Analizowanie ofert szkolnictwa ponadpodstawowego i wyższego pod kątem możliwości</w:t>
      </w:r>
      <w:r w:rsidRPr="00A73969">
        <w:rPr>
          <w:color w:val="242021"/>
        </w:rPr>
        <w:br/>
      </w:r>
      <w:r w:rsidRPr="00A73969">
        <w:rPr>
          <w:rStyle w:val="fontstyle21"/>
          <w:rFonts w:ascii="Times New Roman" w:hAnsi="Times New Roman"/>
          <w:sz w:val="24"/>
          <w:szCs w:val="24"/>
        </w:rPr>
        <w:t>dalszego kształcenia przy wykorzystaniu dostępnych źródeł informacji</w:t>
      </w:r>
      <w:r w:rsidRPr="00A73969">
        <w:rPr>
          <w:color w:val="242021"/>
        </w:rPr>
        <w:br/>
      </w:r>
      <w:r w:rsidRPr="00A73969">
        <w:rPr>
          <w:rStyle w:val="fontstyle01"/>
          <w:rFonts w:ascii="Times New Roman" w:hAnsi="Times New Roman"/>
          <w:sz w:val="24"/>
          <w:szCs w:val="24"/>
        </w:rPr>
        <w:t>CELE SZCZEGÓŁOWE:</w:t>
      </w:r>
      <w:r w:rsidR="0047397B" w:rsidRPr="0047397B">
        <w:rPr>
          <w:rStyle w:val="fontstyle21"/>
          <w:rFonts w:ascii="Times New Roman" w:hAnsi="Times New Roman"/>
          <w:sz w:val="24"/>
          <w:szCs w:val="24"/>
        </w:rPr>
        <w:t xml:space="preserve"> </w:t>
      </w:r>
      <w:r w:rsidR="0047397B" w:rsidRPr="00A73969">
        <w:rPr>
          <w:rStyle w:val="fontstyle21"/>
          <w:rFonts w:ascii="Times New Roman" w:hAnsi="Times New Roman"/>
          <w:sz w:val="24"/>
          <w:szCs w:val="24"/>
        </w:rPr>
        <w:t>Uczeń:</w:t>
      </w:r>
      <w:r w:rsidRPr="00A73969">
        <w:rPr>
          <w:color w:val="242021"/>
        </w:rPr>
        <w:br/>
      </w:r>
      <w:r w:rsidRPr="00A73969">
        <w:rPr>
          <w:rStyle w:val="fontstyle21"/>
          <w:rFonts w:ascii="Times New Roman" w:hAnsi="Times New Roman"/>
          <w:sz w:val="24"/>
          <w:szCs w:val="24"/>
        </w:rPr>
        <w:t>• wymienia zalety kształcenia zawodowego;</w:t>
      </w:r>
      <w:r w:rsidRPr="00A73969">
        <w:rPr>
          <w:color w:val="242021"/>
        </w:rPr>
        <w:br/>
      </w:r>
      <w:r w:rsidRPr="00A73969">
        <w:rPr>
          <w:rStyle w:val="fontstyle21"/>
          <w:rFonts w:ascii="Times New Roman" w:hAnsi="Times New Roman"/>
          <w:sz w:val="24"/>
          <w:szCs w:val="24"/>
        </w:rPr>
        <w:t>• porównuje i ocenia możliwości edukacji na poziomie ponadpodstawowym;</w:t>
      </w:r>
      <w:r w:rsidRPr="00A73969">
        <w:rPr>
          <w:color w:val="242021"/>
        </w:rPr>
        <w:br/>
      </w:r>
      <w:r w:rsidRPr="00A73969">
        <w:rPr>
          <w:rStyle w:val="fontstyle21"/>
          <w:rFonts w:ascii="Times New Roman" w:hAnsi="Times New Roman"/>
          <w:sz w:val="24"/>
          <w:szCs w:val="24"/>
        </w:rPr>
        <w:t>• prezentuje możliwe korzyści wynikające z kontynuowania nauki w różnych typach szkół ponadpodstawowych</w:t>
      </w:r>
    </w:p>
    <w:p w:rsidR="00A73969" w:rsidRDefault="00A73969" w:rsidP="00A73969">
      <w:pPr>
        <w:pStyle w:val="NormalnyWeb"/>
        <w:jc w:val="both"/>
        <w:rPr>
          <w:color w:val="242021"/>
        </w:rPr>
      </w:pPr>
    </w:p>
    <w:p w:rsidR="005D3187" w:rsidRPr="00A73969" w:rsidRDefault="005D3187" w:rsidP="00A73969">
      <w:pPr>
        <w:pStyle w:val="NormalnyWeb"/>
        <w:jc w:val="both"/>
        <w:rPr>
          <w:rFonts w:eastAsia="Times New Roman"/>
          <w:lang w:eastAsia="pl-PL"/>
        </w:rPr>
      </w:pPr>
      <w:r w:rsidRPr="00A73969">
        <w:rPr>
          <w:rFonts w:eastAsia="Times New Roman"/>
          <w:b/>
          <w:bCs/>
          <w:lang w:eastAsia="pl-PL"/>
        </w:rPr>
        <w:t>Ważnym argumentem</w:t>
      </w:r>
      <w:r w:rsidRPr="00A73969">
        <w:rPr>
          <w:rFonts w:eastAsia="Times New Roman"/>
          <w:lang w:eastAsia="pl-PL"/>
        </w:rPr>
        <w:t xml:space="preserve"> przemawiającym za wyborem szkoły zawodowej, czyli szkoła branżowej lub technikum, jest zdobycie zawodu, co za tym idzie możliwość  zdobycia pracy, nie tylko na lokalnym rynku, ale także na rynkach krajów Unii Europejskiej. Absolwenci technikum otrzymują, po zdaniu egzaminu zawodowego, suplement "</w:t>
      </w:r>
      <w:proofErr w:type="spellStart"/>
      <w:r w:rsidRPr="00A73969">
        <w:rPr>
          <w:rFonts w:eastAsia="Times New Roman"/>
          <w:lang w:eastAsia="pl-PL"/>
        </w:rPr>
        <w:t>europass</w:t>
      </w:r>
      <w:proofErr w:type="spellEnd"/>
      <w:r w:rsidRPr="00A73969">
        <w:rPr>
          <w:rFonts w:eastAsia="Times New Roman"/>
          <w:lang w:eastAsia="pl-PL"/>
        </w:rPr>
        <w:t>" w języku polskim i angielskim potwierdzający posiadane umiejętności.</w:t>
      </w:r>
    </w:p>
    <w:p w:rsidR="005D3187" w:rsidRPr="005D3187" w:rsidRDefault="005D3187" w:rsidP="005D3187">
      <w:pPr>
        <w:spacing w:before="100" w:beforeAutospacing="1" w:after="100" w:afterAutospacing="1" w:line="240" w:lineRule="auto"/>
        <w:rPr>
          <w:rFonts w:ascii="Times New Roman" w:eastAsia="Times New Roman" w:hAnsi="Times New Roman" w:cs="Times New Roman"/>
          <w:sz w:val="24"/>
          <w:szCs w:val="24"/>
          <w:lang w:eastAsia="pl-PL"/>
        </w:rPr>
      </w:pPr>
      <w:r w:rsidRPr="005D3187">
        <w:rPr>
          <w:rFonts w:ascii="Times New Roman" w:eastAsia="Times New Roman" w:hAnsi="Times New Roman" w:cs="Times New Roman"/>
          <w:sz w:val="24"/>
          <w:szCs w:val="24"/>
          <w:lang w:eastAsia="pl-PL"/>
        </w:rPr>
        <w:t xml:space="preserve">5 argumentów potwierdzających tezę, że </w:t>
      </w:r>
      <w:r w:rsidR="0047397B" w:rsidRPr="005D3187">
        <w:rPr>
          <w:rFonts w:ascii="Times New Roman" w:eastAsia="Times New Roman" w:hAnsi="Times New Roman" w:cs="Times New Roman"/>
          <w:b/>
          <w:bCs/>
          <w:sz w:val="24"/>
          <w:szCs w:val="24"/>
          <w:lang w:eastAsia="pl-PL"/>
        </w:rPr>
        <w:t>SZKOŁA ZAWODOWA TO SZKOŁA POZYTYWNEGO WYBORU.</w:t>
      </w:r>
    </w:p>
    <w:p w:rsidR="005D3187" w:rsidRPr="005D3187" w:rsidRDefault="005D3187" w:rsidP="005D318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D3187">
        <w:rPr>
          <w:rFonts w:ascii="Times New Roman" w:eastAsia="Times New Roman" w:hAnsi="Times New Roman" w:cs="Times New Roman"/>
          <w:sz w:val="24"/>
          <w:szCs w:val="24"/>
          <w:lang w:eastAsia="pl-PL"/>
        </w:rPr>
        <w:t>Szkoła zawodowa jako jedyna daje możliwość uzyskania kwalifikacji zawodowych, pozwalających zdobyć ciekawą i dobrze płatną pracę.</w:t>
      </w:r>
    </w:p>
    <w:p w:rsidR="005D3187" w:rsidRPr="005D3187" w:rsidRDefault="005D3187" w:rsidP="005D318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D3187">
        <w:rPr>
          <w:rFonts w:ascii="Times New Roman" w:eastAsia="Times New Roman" w:hAnsi="Times New Roman" w:cs="Times New Roman"/>
          <w:sz w:val="24"/>
          <w:szCs w:val="24"/>
          <w:lang w:eastAsia="pl-PL"/>
        </w:rPr>
        <w:t>Jej uczniowie przygotowywani są do zakładania i prowadzenia małych firm usługowych, np. sklepu komputerowego, zakładu instalatorstwa elektrycznego czy zakładu naprawy sprzętu elektrycznego czy elektronicznego itp.</w:t>
      </w:r>
    </w:p>
    <w:p w:rsidR="005D3187" w:rsidRPr="005D3187" w:rsidRDefault="005D3187" w:rsidP="005D318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D3187">
        <w:rPr>
          <w:rFonts w:ascii="Times New Roman" w:eastAsia="Times New Roman" w:hAnsi="Times New Roman" w:cs="Times New Roman"/>
          <w:sz w:val="24"/>
          <w:szCs w:val="24"/>
          <w:lang w:eastAsia="pl-PL"/>
        </w:rPr>
        <w:t xml:space="preserve">Umiejętności praktyczne łatwiej zdobyć w młodym wieku, im człowiek starszy, tym trudniej opanować pewne czynności manualne, a więc warto rozpocząć kształcenie zawodowe już po </w:t>
      </w:r>
      <w:r w:rsidRPr="00A73969">
        <w:rPr>
          <w:rFonts w:ascii="Times New Roman" w:eastAsia="Times New Roman" w:hAnsi="Times New Roman" w:cs="Times New Roman"/>
          <w:sz w:val="24"/>
          <w:szCs w:val="24"/>
          <w:lang w:eastAsia="pl-PL"/>
        </w:rPr>
        <w:t>szkole podstawowej</w:t>
      </w:r>
      <w:r w:rsidRPr="005D3187">
        <w:rPr>
          <w:rFonts w:ascii="Times New Roman" w:eastAsia="Times New Roman" w:hAnsi="Times New Roman" w:cs="Times New Roman"/>
          <w:sz w:val="24"/>
          <w:szCs w:val="24"/>
          <w:lang w:eastAsia="pl-PL"/>
        </w:rPr>
        <w:t>.</w:t>
      </w:r>
    </w:p>
    <w:p w:rsidR="005D3187" w:rsidRPr="005D3187" w:rsidRDefault="005D3187" w:rsidP="005D318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D3187">
        <w:rPr>
          <w:rFonts w:ascii="Times New Roman" w:eastAsia="Times New Roman" w:hAnsi="Times New Roman" w:cs="Times New Roman"/>
          <w:sz w:val="24"/>
          <w:szCs w:val="24"/>
          <w:lang w:eastAsia="pl-PL"/>
        </w:rPr>
        <w:t>Szkoła zawodowa doskonale przygotowuje do studiów politechnicznych. Dowodem na to jest duża liczba absolwentów technikum, kontynuujących naukę na politechnikach, a wielu naszych absolwentów pozostaje na uczelniach podejmując pracę naukową. Technikum nie ogranicza również możliwości wyboru studiów,</w:t>
      </w:r>
      <w:r w:rsidRPr="00A73969">
        <w:rPr>
          <w:rFonts w:ascii="Times New Roman" w:eastAsia="Times New Roman" w:hAnsi="Times New Roman" w:cs="Times New Roman"/>
          <w:sz w:val="24"/>
          <w:szCs w:val="24"/>
          <w:lang w:eastAsia="pl-PL"/>
        </w:rPr>
        <w:t xml:space="preserve"> </w:t>
      </w:r>
      <w:r w:rsidRPr="005D3187">
        <w:rPr>
          <w:rFonts w:ascii="Times New Roman" w:eastAsia="Times New Roman" w:hAnsi="Times New Roman" w:cs="Times New Roman"/>
          <w:sz w:val="24"/>
          <w:szCs w:val="24"/>
          <w:lang w:eastAsia="pl-PL"/>
        </w:rPr>
        <w:t>mamy absolwentów, którzy ukończyli bądź tez studiują na uczelniach innych niż techniczne.</w:t>
      </w:r>
      <w:r w:rsidRPr="00A73969">
        <w:rPr>
          <w:rFonts w:ascii="Times New Roman" w:eastAsia="Times New Roman" w:hAnsi="Times New Roman" w:cs="Times New Roman"/>
          <w:sz w:val="24"/>
          <w:szCs w:val="24"/>
          <w:lang w:eastAsia="pl-PL"/>
        </w:rPr>
        <w:t xml:space="preserve"> Pamiętajcie, że szkoła branżowa II stopnia również daje możliwość zdawania matury i pójścia na studia.</w:t>
      </w:r>
    </w:p>
    <w:p w:rsidR="005D3187" w:rsidRPr="00A73969" w:rsidRDefault="005D3187" w:rsidP="005D318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D3187">
        <w:rPr>
          <w:rFonts w:ascii="Times New Roman" w:eastAsia="Times New Roman" w:hAnsi="Times New Roman" w:cs="Times New Roman"/>
          <w:sz w:val="24"/>
          <w:szCs w:val="24"/>
          <w:lang w:eastAsia="pl-PL"/>
        </w:rPr>
        <w:t>Najskuteczniejszym sposobem zdobywania wiedzy jest łączenie teorii z praktyką, a taki system kształcenia dominuje w szkole zawodowej.</w:t>
      </w:r>
    </w:p>
    <w:p w:rsidR="005D3187" w:rsidRPr="00A73969" w:rsidRDefault="005D3187" w:rsidP="005D3187">
      <w:pPr>
        <w:spacing w:before="100" w:beforeAutospacing="1" w:after="100" w:afterAutospacing="1" w:line="240" w:lineRule="auto"/>
        <w:rPr>
          <w:rFonts w:ascii="Times New Roman" w:eastAsia="Times New Roman" w:hAnsi="Times New Roman" w:cs="Times New Roman"/>
          <w:sz w:val="24"/>
          <w:szCs w:val="24"/>
          <w:lang w:eastAsia="pl-PL"/>
        </w:rPr>
      </w:pPr>
      <w:r w:rsidRPr="00A73969">
        <w:rPr>
          <w:rFonts w:ascii="Times New Roman" w:eastAsia="Times New Roman" w:hAnsi="Times New Roman" w:cs="Times New Roman"/>
          <w:sz w:val="24"/>
          <w:szCs w:val="24"/>
          <w:lang w:eastAsia="pl-PL"/>
        </w:rPr>
        <w:t>Przypominam</w:t>
      </w:r>
      <w:r w:rsidR="00225A50" w:rsidRPr="00A73969">
        <w:rPr>
          <w:rFonts w:ascii="Times New Roman" w:eastAsia="Times New Roman" w:hAnsi="Times New Roman" w:cs="Times New Roman"/>
          <w:sz w:val="24"/>
          <w:szCs w:val="24"/>
          <w:lang w:eastAsia="pl-PL"/>
        </w:rPr>
        <w:t xml:space="preserve"> tylko</w:t>
      </w:r>
      <w:r w:rsidRPr="00A73969">
        <w:rPr>
          <w:rFonts w:ascii="Times New Roman" w:eastAsia="Times New Roman" w:hAnsi="Times New Roman" w:cs="Times New Roman"/>
          <w:sz w:val="24"/>
          <w:szCs w:val="24"/>
          <w:lang w:eastAsia="pl-PL"/>
        </w:rPr>
        <w:t>, bo o tym już rozmawialiśmy</w:t>
      </w:r>
      <w:r w:rsidR="00FF5EC3" w:rsidRPr="00A73969">
        <w:rPr>
          <w:rFonts w:ascii="Times New Roman" w:eastAsia="Times New Roman" w:hAnsi="Times New Roman" w:cs="Times New Roman"/>
          <w:sz w:val="24"/>
          <w:szCs w:val="24"/>
          <w:lang w:eastAsia="pl-PL"/>
        </w:rPr>
        <w:t>,</w:t>
      </w:r>
      <w:r w:rsidRPr="00A73969">
        <w:rPr>
          <w:rFonts w:ascii="Times New Roman" w:eastAsia="Times New Roman" w:hAnsi="Times New Roman" w:cs="Times New Roman"/>
          <w:sz w:val="24"/>
          <w:szCs w:val="24"/>
          <w:lang w:eastAsia="pl-PL"/>
        </w:rPr>
        <w:t xml:space="preserve"> jak wygląda obecnie system edukacji w Polsce.</w:t>
      </w:r>
    </w:p>
    <w:p w:rsidR="005D3187" w:rsidRPr="005D3187" w:rsidRDefault="005D3187" w:rsidP="00A73969">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A73969">
        <w:rPr>
          <w:rFonts w:ascii="Times New Roman" w:hAnsi="Times New Roman" w:cs="Times New Roman"/>
          <w:noProof/>
          <w:sz w:val="24"/>
          <w:szCs w:val="24"/>
          <w:lang w:eastAsia="pl-PL"/>
        </w:rPr>
        <w:drawing>
          <wp:inline distT="0" distB="0" distL="0" distR="0" wp14:anchorId="0359F805" wp14:editId="3B75C095">
            <wp:extent cx="3608168" cy="2705100"/>
            <wp:effectExtent l="0" t="0" r="0" b="0"/>
            <wp:docPr id="1" name="Obraz 1" descr="Znalezione obrazy dla zapytania: system edukacji w pols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system edukacji w pols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3101" cy="2708798"/>
                    </a:xfrm>
                    <a:prstGeom prst="rect">
                      <a:avLst/>
                    </a:prstGeom>
                    <a:noFill/>
                    <a:ln>
                      <a:noFill/>
                    </a:ln>
                  </pic:spPr>
                </pic:pic>
              </a:graphicData>
            </a:graphic>
          </wp:inline>
        </w:drawing>
      </w:r>
    </w:p>
    <w:p w:rsidR="00225A50" w:rsidRPr="00A73969" w:rsidRDefault="00FF5EC3" w:rsidP="00A73969">
      <w:pPr>
        <w:jc w:val="both"/>
        <w:rPr>
          <w:rFonts w:ascii="Times New Roman" w:hAnsi="Times New Roman" w:cs="Times New Roman"/>
          <w:b/>
          <w:bCs/>
          <w:sz w:val="24"/>
          <w:szCs w:val="24"/>
        </w:rPr>
      </w:pPr>
      <w:r w:rsidRPr="00A73969">
        <w:rPr>
          <w:rFonts w:ascii="Times New Roman" w:hAnsi="Times New Roman" w:cs="Times New Roman"/>
          <w:bCs/>
          <w:sz w:val="24"/>
          <w:szCs w:val="24"/>
        </w:rPr>
        <w:lastRenderedPageBreak/>
        <w:t xml:space="preserve">Zastanówcie się, jakie są </w:t>
      </w:r>
      <w:r w:rsidRPr="00A73969">
        <w:rPr>
          <w:rFonts w:ascii="Times New Roman" w:hAnsi="Times New Roman" w:cs="Times New Roman"/>
          <w:b/>
          <w:bCs/>
          <w:sz w:val="24"/>
          <w:szCs w:val="24"/>
        </w:rPr>
        <w:t xml:space="preserve">możliwości </w:t>
      </w:r>
      <w:r w:rsidR="00A73969">
        <w:rPr>
          <w:rFonts w:ascii="Times New Roman" w:hAnsi="Times New Roman" w:cs="Times New Roman"/>
          <w:b/>
          <w:bCs/>
          <w:sz w:val="24"/>
          <w:szCs w:val="24"/>
        </w:rPr>
        <w:t>pracy wokół W</w:t>
      </w:r>
      <w:r w:rsidRPr="00A73969">
        <w:rPr>
          <w:rFonts w:ascii="Times New Roman" w:hAnsi="Times New Roman" w:cs="Times New Roman"/>
          <w:b/>
          <w:bCs/>
          <w:sz w:val="24"/>
          <w:szCs w:val="24"/>
        </w:rPr>
        <w:t>as</w:t>
      </w:r>
      <w:r w:rsidRPr="00A73969">
        <w:rPr>
          <w:rFonts w:ascii="Times New Roman" w:hAnsi="Times New Roman" w:cs="Times New Roman"/>
          <w:bCs/>
          <w:sz w:val="24"/>
          <w:szCs w:val="24"/>
        </w:rPr>
        <w:t>, w naszym najbliższym otoczeniu, w gminie, powiecie, województwie. Ale przecież część z Was będzie chciała wyjechać gdzieś dalej, może nawet poza granice naszego kraju. Chcecie dowiedzieć się, czy w zawodzie, który Was interesuje znajdziecie pracę w najbliższej przyszłości</w:t>
      </w:r>
      <w:r w:rsidR="00A73969">
        <w:rPr>
          <w:rFonts w:ascii="Times New Roman" w:hAnsi="Times New Roman" w:cs="Times New Roman"/>
          <w:bCs/>
          <w:sz w:val="24"/>
          <w:szCs w:val="24"/>
        </w:rPr>
        <w:t>?</w:t>
      </w:r>
    </w:p>
    <w:p w:rsidR="00225A50" w:rsidRPr="00A73969" w:rsidRDefault="00225A50" w:rsidP="00225A50">
      <w:pPr>
        <w:pStyle w:val="NormalnyWeb"/>
        <w:jc w:val="both"/>
        <w:rPr>
          <w:b/>
          <w:bCs/>
        </w:rPr>
      </w:pPr>
      <w:r w:rsidRPr="00A73969">
        <w:rPr>
          <w:b/>
          <w:bCs/>
        </w:rPr>
        <w:t xml:space="preserve">Zajrzyjcie na </w:t>
      </w:r>
      <w:hyperlink r:id="rId7" w:history="1">
        <w:r w:rsidRPr="00A73969">
          <w:rPr>
            <w:rStyle w:val="Hipercze"/>
            <w:b/>
            <w:bCs/>
          </w:rPr>
          <w:t>https://barometrzawodow.pl/</w:t>
        </w:r>
      </w:hyperlink>
    </w:p>
    <w:p w:rsidR="00225A50" w:rsidRPr="00A73969" w:rsidRDefault="00225A50" w:rsidP="00225A50">
      <w:pPr>
        <w:pStyle w:val="NormalnyWeb"/>
        <w:jc w:val="both"/>
        <w:rPr>
          <w:rFonts w:eastAsia="Times New Roman"/>
          <w:lang w:eastAsia="pl-PL"/>
        </w:rPr>
      </w:pPr>
      <w:r w:rsidRPr="00A73969">
        <w:rPr>
          <w:b/>
          <w:bCs/>
        </w:rPr>
        <w:t xml:space="preserve">Pamiętacie? Korzystaliśmy już z tego narzędzia na poprzednich zajęciach. </w:t>
      </w:r>
      <w:r w:rsidRPr="00A73969">
        <w:rPr>
          <w:rFonts w:eastAsia="Times New Roman"/>
          <w:lang w:eastAsia="pl-PL"/>
        </w:rPr>
        <w:t xml:space="preserve">Barometr zawodów to jednoroczna </w:t>
      </w:r>
      <w:r w:rsidRPr="00A73969">
        <w:rPr>
          <w:rFonts w:eastAsia="Times New Roman"/>
          <w:b/>
          <w:bCs/>
          <w:lang w:eastAsia="pl-PL"/>
        </w:rPr>
        <w:t>prognoza sytuacji w zawodach</w:t>
      </w:r>
      <w:r w:rsidRPr="00A73969">
        <w:rPr>
          <w:rFonts w:eastAsia="Times New Roman"/>
          <w:lang w:eastAsia="pl-PL"/>
        </w:rPr>
        <w:t>, dzieli je na trzy grupy: deficytowe, zrównoważone i nadwyżkowe.</w:t>
      </w:r>
    </w:p>
    <w:p w:rsidR="00225A50" w:rsidRPr="00225A50" w:rsidRDefault="00225A50" w:rsidP="00225A5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25A50">
        <w:rPr>
          <w:rFonts w:ascii="Times New Roman" w:eastAsia="Times New Roman" w:hAnsi="Times New Roman" w:cs="Times New Roman"/>
          <w:b/>
          <w:bCs/>
          <w:sz w:val="24"/>
          <w:szCs w:val="24"/>
          <w:lang w:eastAsia="pl-PL"/>
        </w:rPr>
        <w:t>Zawody deficytowe</w:t>
      </w:r>
      <w:r w:rsidRPr="00225A50">
        <w:rPr>
          <w:rFonts w:ascii="Times New Roman" w:eastAsia="Times New Roman" w:hAnsi="Times New Roman" w:cs="Times New Roman"/>
          <w:bCs/>
          <w:sz w:val="24"/>
          <w:szCs w:val="24"/>
          <w:lang w:eastAsia="pl-PL"/>
        </w:rPr>
        <w:t xml:space="preserve"> to takie, w których liczba wolnych miejsc pracy jest większa niż liczba osób zainteresowanych podjęciem pracy i spełniających wymagania pracodawców (najtrudniej pracodawcom znaleźć kandydatów do pracy)</w:t>
      </w:r>
      <w:r w:rsidR="00A73969">
        <w:rPr>
          <w:rFonts w:ascii="Times New Roman" w:eastAsia="Times New Roman" w:hAnsi="Times New Roman" w:cs="Times New Roman"/>
          <w:bCs/>
          <w:sz w:val="24"/>
          <w:szCs w:val="24"/>
          <w:lang w:eastAsia="pl-PL"/>
        </w:rPr>
        <w:t>.</w:t>
      </w:r>
    </w:p>
    <w:p w:rsidR="00225A50" w:rsidRPr="00225A50" w:rsidRDefault="00225A50" w:rsidP="00225A5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25A50">
        <w:rPr>
          <w:rFonts w:ascii="Times New Roman" w:eastAsia="Times New Roman" w:hAnsi="Times New Roman" w:cs="Times New Roman"/>
          <w:b/>
          <w:bCs/>
          <w:sz w:val="24"/>
          <w:szCs w:val="24"/>
          <w:lang w:eastAsia="pl-PL"/>
        </w:rPr>
        <w:t>Zawody zrównoważone</w:t>
      </w:r>
      <w:r w:rsidRPr="00225A50">
        <w:rPr>
          <w:rFonts w:ascii="Times New Roman" w:eastAsia="Times New Roman" w:hAnsi="Times New Roman" w:cs="Times New Roman"/>
          <w:bCs/>
          <w:sz w:val="24"/>
          <w:szCs w:val="24"/>
          <w:lang w:eastAsia="pl-PL"/>
        </w:rPr>
        <w:t> to te, w których liczba wolnych miejsc pracy jest zbliżona do liczby osób zainteresowanych podjęciem pracy i spełniających wymagania pracodawców</w:t>
      </w:r>
      <w:r w:rsidR="00A73969">
        <w:rPr>
          <w:rFonts w:ascii="Times New Roman" w:eastAsia="Times New Roman" w:hAnsi="Times New Roman" w:cs="Times New Roman"/>
          <w:bCs/>
          <w:sz w:val="24"/>
          <w:szCs w:val="24"/>
          <w:lang w:eastAsia="pl-PL"/>
        </w:rPr>
        <w:t>.</w:t>
      </w:r>
    </w:p>
    <w:p w:rsidR="00225A50" w:rsidRPr="00225A50" w:rsidRDefault="00225A50" w:rsidP="00225A5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225A50">
        <w:rPr>
          <w:rFonts w:ascii="Times New Roman" w:eastAsia="Times New Roman" w:hAnsi="Times New Roman" w:cs="Times New Roman"/>
          <w:b/>
          <w:bCs/>
          <w:sz w:val="24"/>
          <w:szCs w:val="24"/>
          <w:lang w:eastAsia="pl-PL"/>
        </w:rPr>
        <w:t>Zawody nadwyżkowe</w:t>
      </w:r>
      <w:r w:rsidRPr="00225A50">
        <w:rPr>
          <w:rFonts w:ascii="Times New Roman" w:eastAsia="Times New Roman" w:hAnsi="Times New Roman" w:cs="Times New Roman"/>
          <w:sz w:val="24"/>
          <w:szCs w:val="24"/>
          <w:lang w:eastAsia="pl-PL"/>
        </w:rPr>
        <w:t>, </w:t>
      </w:r>
      <w:r w:rsidRPr="00225A50">
        <w:rPr>
          <w:rFonts w:ascii="Times New Roman" w:eastAsia="Times New Roman" w:hAnsi="Times New Roman" w:cs="Times New Roman"/>
          <w:bCs/>
          <w:sz w:val="24"/>
          <w:szCs w:val="24"/>
          <w:lang w:eastAsia="pl-PL"/>
        </w:rPr>
        <w:t>w których liczba wolnych miejsc jest mniejsza niż liczba osób zainteresowanych podjęciem pracy i spełniających wymagania pracodawców (najtrudniej osobom poszukującym pracy znaleźć zatrudnienie)</w:t>
      </w:r>
      <w:r w:rsidR="00A73969">
        <w:rPr>
          <w:rFonts w:ascii="Times New Roman" w:eastAsia="Times New Roman" w:hAnsi="Times New Roman" w:cs="Times New Roman"/>
          <w:bCs/>
          <w:sz w:val="24"/>
          <w:szCs w:val="24"/>
          <w:lang w:eastAsia="pl-PL"/>
        </w:rPr>
        <w:t>.</w:t>
      </w:r>
    </w:p>
    <w:p w:rsidR="00225A50" w:rsidRPr="00A73969" w:rsidRDefault="00225A50" w:rsidP="00A73969">
      <w:pPr>
        <w:spacing w:before="100" w:beforeAutospacing="1" w:after="100" w:afterAutospacing="1" w:line="240" w:lineRule="auto"/>
        <w:jc w:val="both"/>
        <w:rPr>
          <w:rStyle w:val="fontstyle21"/>
          <w:rFonts w:ascii="Times New Roman" w:eastAsia="Times New Roman" w:hAnsi="Times New Roman" w:cs="Times New Roman"/>
          <w:color w:val="auto"/>
          <w:sz w:val="24"/>
          <w:szCs w:val="24"/>
          <w:lang w:eastAsia="pl-PL"/>
        </w:rPr>
      </w:pPr>
      <w:r w:rsidRPr="00225A50">
        <w:rPr>
          <w:rFonts w:ascii="Times New Roman" w:eastAsia="Times New Roman" w:hAnsi="Times New Roman" w:cs="Times New Roman"/>
          <w:sz w:val="24"/>
          <w:szCs w:val="24"/>
          <w:lang w:eastAsia="pl-PL"/>
        </w:rPr>
        <w:t>Barometr pokazuje zapotrzebowanie na zawody w każdym z powiatów w Polsce oraz na poziomie województw.</w:t>
      </w:r>
      <w:r w:rsidRPr="00A73969">
        <w:rPr>
          <w:rFonts w:ascii="Times New Roman" w:eastAsia="Times New Roman" w:hAnsi="Times New Roman" w:cs="Times New Roman"/>
          <w:sz w:val="24"/>
          <w:szCs w:val="24"/>
          <w:lang w:eastAsia="pl-PL"/>
        </w:rPr>
        <w:t xml:space="preserve"> Wystarczy, że wpiszecie w wyszukiwarkę upragniony zawód i nawigując po mapach i tabelach mamy informację</w:t>
      </w:r>
      <w:r w:rsidR="00A73969">
        <w:rPr>
          <w:rFonts w:ascii="Times New Roman" w:eastAsia="Times New Roman" w:hAnsi="Times New Roman" w:cs="Times New Roman"/>
          <w:sz w:val="24"/>
          <w:szCs w:val="24"/>
          <w:lang w:eastAsia="pl-PL"/>
        </w:rPr>
        <w:t>,</w:t>
      </w:r>
      <w:r w:rsidRPr="00A73969">
        <w:rPr>
          <w:rFonts w:ascii="Times New Roman" w:eastAsia="Times New Roman" w:hAnsi="Times New Roman" w:cs="Times New Roman"/>
          <w:sz w:val="24"/>
          <w:szCs w:val="24"/>
          <w:lang w:eastAsia="pl-PL"/>
        </w:rPr>
        <w:t xml:space="preserve"> jak wygląda zapotrzebowanie na pracowników w interesującej nas branży. </w:t>
      </w:r>
      <w:r w:rsidR="00E53770" w:rsidRPr="00A73969">
        <w:rPr>
          <w:rFonts w:ascii="Times New Roman" w:hAnsi="Times New Roman" w:cs="Times New Roman"/>
          <w:color w:val="242021"/>
          <w:sz w:val="24"/>
          <w:szCs w:val="24"/>
        </w:rPr>
        <w:br/>
      </w:r>
      <w:r w:rsidR="00E53770" w:rsidRPr="00A73969">
        <w:rPr>
          <w:rFonts w:ascii="Times New Roman" w:hAnsi="Times New Roman" w:cs="Times New Roman"/>
          <w:b/>
          <w:bCs/>
          <w:i/>
          <w:iCs/>
          <w:color w:val="242021"/>
          <w:sz w:val="24"/>
          <w:szCs w:val="24"/>
        </w:rPr>
        <w:br/>
      </w:r>
      <w:r w:rsidRPr="00A73969">
        <w:rPr>
          <w:rStyle w:val="fontstyle21"/>
          <w:rFonts w:ascii="Times New Roman" w:hAnsi="Times New Roman" w:cs="Times New Roman"/>
          <w:sz w:val="24"/>
          <w:szCs w:val="24"/>
        </w:rPr>
        <w:t>Poprzez</w:t>
      </w:r>
      <w:r w:rsidR="00E53770" w:rsidRPr="00A73969">
        <w:rPr>
          <w:rStyle w:val="fontstyle21"/>
          <w:rFonts w:ascii="Times New Roman" w:hAnsi="Times New Roman" w:cs="Times New Roman"/>
          <w:sz w:val="24"/>
          <w:szCs w:val="24"/>
        </w:rPr>
        <w:t xml:space="preserve"> intensywną emigrację fachowców i „wyginięcie” niektórych zawodów w Polsce</w:t>
      </w:r>
      <w:r w:rsidR="00E53770" w:rsidRPr="00A73969">
        <w:rPr>
          <w:rFonts w:ascii="Times New Roman" w:hAnsi="Times New Roman" w:cs="Times New Roman"/>
          <w:color w:val="242021"/>
          <w:sz w:val="24"/>
          <w:szCs w:val="24"/>
        </w:rPr>
        <w:br/>
      </w:r>
      <w:r w:rsidR="00E53770" w:rsidRPr="00A73969">
        <w:rPr>
          <w:rStyle w:val="fontstyle21"/>
          <w:rFonts w:ascii="Times New Roman" w:hAnsi="Times New Roman" w:cs="Times New Roman"/>
          <w:b/>
          <w:sz w:val="24"/>
          <w:szCs w:val="24"/>
        </w:rPr>
        <w:t>wolnych miejsc pracy dla absolwentów szkół zawodowych bywa nawet dziesięciokrotnie więcej niż kandydatów</w:t>
      </w:r>
      <w:r w:rsidRPr="00A73969">
        <w:rPr>
          <w:rStyle w:val="fontstyle21"/>
          <w:rFonts w:ascii="Times New Roman" w:hAnsi="Times New Roman" w:cs="Times New Roman"/>
          <w:sz w:val="24"/>
          <w:szCs w:val="24"/>
        </w:rPr>
        <w:t>.</w:t>
      </w:r>
      <w:r w:rsidR="00E53770" w:rsidRPr="00A73969">
        <w:rPr>
          <w:rStyle w:val="fontstyle21"/>
          <w:rFonts w:ascii="Times New Roman" w:hAnsi="Times New Roman" w:cs="Times New Roman"/>
          <w:sz w:val="24"/>
          <w:szCs w:val="24"/>
        </w:rPr>
        <w:t xml:space="preserve"> Brakuje fachowców z wielu dziedzin</w:t>
      </w:r>
      <w:r w:rsidRPr="00A73969">
        <w:rPr>
          <w:rStyle w:val="fontstyle21"/>
          <w:rFonts w:ascii="Times New Roman" w:hAnsi="Times New Roman" w:cs="Times New Roman"/>
          <w:sz w:val="24"/>
          <w:szCs w:val="24"/>
        </w:rPr>
        <w:t>.</w:t>
      </w:r>
      <w:r w:rsidR="00E53770" w:rsidRPr="00A73969">
        <w:rPr>
          <w:rStyle w:val="fontstyle21"/>
          <w:rFonts w:ascii="Times New Roman" w:hAnsi="Times New Roman" w:cs="Times New Roman"/>
          <w:sz w:val="24"/>
          <w:szCs w:val="24"/>
        </w:rPr>
        <w:t xml:space="preserve"> Nie ma kto naprawiać butów, uszyć sukienki </w:t>
      </w:r>
      <w:r w:rsidRPr="00A73969">
        <w:rPr>
          <w:rStyle w:val="fontstyle21"/>
          <w:rFonts w:ascii="Times New Roman" w:hAnsi="Times New Roman" w:cs="Times New Roman"/>
          <w:sz w:val="24"/>
          <w:szCs w:val="24"/>
        </w:rPr>
        <w:t>itd.</w:t>
      </w:r>
      <w:r w:rsidR="00E53770" w:rsidRPr="00A73969">
        <w:rPr>
          <w:rStyle w:val="fontstyle21"/>
          <w:rFonts w:ascii="Times New Roman" w:hAnsi="Times New Roman" w:cs="Times New Roman"/>
          <w:sz w:val="24"/>
          <w:szCs w:val="24"/>
        </w:rPr>
        <w:t xml:space="preserve"> W urzędach pracy</w:t>
      </w:r>
      <w:r w:rsidR="00A73969">
        <w:rPr>
          <w:rFonts w:ascii="Times New Roman" w:hAnsi="Times New Roman" w:cs="Times New Roman"/>
          <w:color w:val="242021"/>
          <w:sz w:val="24"/>
          <w:szCs w:val="24"/>
        </w:rPr>
        <w:t xml:space="preserve"> </w:t>
      </w:r>
      <w:r w:rsidR="00E53770" w:rsidRPr="00A73969">
        <w:rPr>
          <w:rStyle w:val="fontstyle21"/>
          <w:rFonts w:ascii="Times New Roman" w:hAnsi="Times New Roman" w:cs="Times New Roman"/>
          <w:sz w:val="24"/>
          <w:szCs w:val="24"/>
        </w:rPr>
        <w:t xml:space="preserve">pojawia się wiele ofert dla </w:t>
      </w:r>
      <w:proofErr w:type="spellStart"/>
      <w:r w:rsidR="00E53770" w:rsidRPr="00A73969">
        <w:rPr>
          <w:rStyle w:val="fontstyle21"/>
          <w:rFonts w:ascii="Times New Roman" w:hAnsi="Times New Roman" w:cs="Times New Roman"/>
          <w:sz w:val="24"/>
          <w:szCs w:val="24"/>
        </w:rPr>
        <w:t>wykwalifkowanych</w:t>
      </w:r>
      <w:proofErr w:type="spellEnd"/>
      <w:r w:rsidR="00E53770" w:rsidRPr="00A73969">
        <w:rPr>
          <w:rStyle w:val="fontstyle21"/>
          <w:rFonts w:ascii="Times New Roman" w:hAnsi="Times New Roman" w:cs="Times New Roman"/>
          <w:sz w:val="24"/>
          <w:szCs w:val="24"/>
        </w:rPr>
        <w:t xml:space="preserve"> pracowników</w:t>
      </w:r>
      <w:r w:rsidRPr="00A73969">
        <w:rPr>
          <w:rStyle w:val="fontstyle21"/>
          <w:rFonts w:ascii="Times New Roman" w:hAnsi="Times New Roman" w:cs="Times New Roman"/>
          <w:sz w:val="24"/>
          <w:szCs w:val="24"/>
        </w:rPr>
        <w:t>.</w:t>
      </w:r>
    </w:p>
    <w:p w:rsidR="00A73969" w:rsidRDefault="00E53770" w:rsidP="00A73969">
      <w:pPr>
        <w:jc w:val="both"/>
        <w:rPr>
          <w:rStyle w:val="fontstyle21"/>
          <w:rFonts w:ascii="Times New Roman" w:hAnsi="Times New Roman" w:cs="Times New Roman"/>
          <w:sz w:val="24"/>
          <w:szCs w:val="24"/>
        </w:rPr>
      </w:pPr>
      <w:r w:rsidRPr="00A73969">
        <w:rPr>
          <w:rStyle w:val="fontstyle21"/>
          <w:rFonts w:ascii="Times New Roman" w:hAnsi="Times New Roman" w:cs="Times New Roman"/>
          <w:sz w:val="24"/>
          <w:szCs w:val="24"/>
        </w:rPr>
        <w:t>Warto</w:t>
      </w:r>
      <w:r w:rsidR="00225A50" w:rsidRPr="00A73969">
        <w:rPr>
          <w:rStyle w:val="fontstyle21"/>
          <w:rFonts w:ascii="Times New Roman" w:hAnsi="Times New Roman" w:cs="Times New Roman"/>
          <w:sz w:val="24"/>
          <w:szCs w:val="24"/>
        </w:rPr>
        <w:t xml:space="preserve"> skorzystać</w:t>
      </w:r>
      <w:r w:rsidRPr="00A73969">
        <w:rPr>
          <w:rStyle w:val="fontstyle21"/>
          <w:rFonts w:ascii="Times New Roman" w:hAnsi="Times New Roman" w:cs="Times New Roman"/>
          <w:sz w:val="24"/>
          <w:szCs w:val="24"/>
        </w:rPr>
        <w:t xml:space="preserve"> </w:t>
      </w:r>
      <w:r w:rsidR="00225A50" w:rsidRPr="00A73969">
        <w:rPr>
          <w:rStyle w:val="fontstyle21"/>
          <w:rFonts w:ascii="Times New Roman" w:hAnsi="Times New Roman" w:cs="Times New Roman"/>
          <w:sz w:val="24"/>
          <w:szCs w:val="24"/>
        </w:rPr>
        <w:t xml:space="preserve">ze strony </w:t>
      </w:r>
      <w:r w:rsidR="00225A50" w:rsidRPr="00A73969">
        <w:rPr>
          <w:rStyle w:val="fontstyle21"/>
          <w:rFonts w:ascii="Times New Roman" w:hAnsi="Times New Roman" w:cs="Times New Roman"/>
          <w:b/>
          <w:sz w:val="24"/>
          <w:szCs w:val="24"/>
        </w:rPr>
        <w:t>Powiatowego Urzędu Pracy  w Opocznie</w:t>
      </w:r>
      <w:r w:rsidR="00225A50" w:rsidRPr="00A73969">
        <w:rPr>
          <w:rStyle w:val="fontstyle21"/>
          <w:rFonts w:ascii="Times New Roman" w:hAnsi="Times New Roman" w:cs="Times New Roman"/>
          <w:sz w:val="24"/>
          <w:szCs w:val="24"/>
        </w:rPr>
        <w:t xml:space="preserve"> i sprawdzić jakich fachowców szukają pracodawcy.</w:t>
      </w:r>
      <w:r w:rsidR="00A73969">
        <w:rPr>
          <w:rStyle w:val="fontstyle21"/>
          <w:rFonts w:ascii="Times New Roman" w:hAnsi="Times New Roman" w:cs="Times New Roman"/>
          <w:sz w:val="24"/>
          <w:szCs w:val="24"/>
        </w:rPr>
        <w:t xml:space="preserve"> </w:t>
      </w:r>
      <w:r w:rsidR="00225A50" w:rsidRPr="00A73969">
        <w:rPr>
          <w:rStyle w:val="fontstyle21"/>
          <w:rFonts w:ascii="Times New Roman" w:hAnsi="Times New Roman" w:cs="Times New Roman"/>
          <w:sz w:val="24"/>
          <w:szCs w:val="24"/>
        </w:rPr>
        <w:t>Będą to z całą pewnością wykwalifikowani pracownic</w:t>
      </w:r>
      <w:r w:rsidR="00A73969">
        <w:rPr>
          <w:rStyle w:val="fontstyle21"/>
          <w:rFonts w:ascii="Times New Roman" w:hAnsi="Times New Roman" w:cs="Times New Roman"/>
          <w:sz w:val="24"/>
          <w:szCs w:val="24"/>
        </w:rPr>
        <w:t>y.</w:t>
      </w:r>
    </w:p>
    <w:p w:rsidR="00A73969" w:rsidRPr="0047397B" w:rsidRDefault="005441A0" w:rsidP="00A73969">
      <w:pPr>
        <w:rPr>
          <w:rStyle w:val="fontstyle21"/>
          <w:rFonts w:ascii="Times New Roman" w:hAnsi="Times New Roman" w:cs="Times New Roman"/>
          <w:sz w:val="32"/>
          <w:szCs w:val="32"/>
        </w:rPr>
      </w:pPr>
      <w:hyperlink r:id="rId8" w:history="1">
        <w:r w:rsidR="00A73969" w:rsidRPr="00A73969">
          <w:rPr>
            <w:rStyle w:val="Hipercze"/>
            <w:rFonts w:ascii="Times New Roman" w:hAnsi="Times New Roman" w:cs="Times New Roman"/>
            <w:sz w:val="32"/>
            <w:szCs w:val="32"/>
          </w:rPr>
          <w:t>https://opoczno.praca.gov.pl/oferty-pracy</w:t>
        </w:r>
      </w:hyperlink>
      <w:r w:rsidR="00E53770" w:rsidRPr="00A73969">
        <w:rPr>
          <w:rFonts w:ascii="Times New Roman" w:hAnsi="Times New Roman" w:cs="Times New Roman"/>
          <w:color w:val="242021"/>
          <w:sz w:val="24"/>
          <w:szCs w:val="24"/>
        </w:rPr>
        <w:br/>
      </w:r>
      <w:r w:rsidR="00A73969">
        <w:rPr>
          <w:rFonts w:ascii="Times New Roman" w:hAnsi="Times New Roman" w:cs="Times New Roman"/>
          <w:b/>
          <w:bCs/>
          <w:i/>
          <w:iCs/>
          <w:color w:val="242021"/>
          <w:sz w:val="24"/>
          <w:szCs w:val="24"/>
        </w:rPr>
        <w:t>W</w:t>
      </w:r>
      <w:r w:rsidR="00A73969" w:rsidRPr="00A73969">
        <w:rPr>
          <w:rFonts w:ascii="Times New Roman" w:hAnsi="Times New Roman" w:cs="Times New Roman"/>
          <w:b/>
          <w:bCs/>
          <w:i/>
          <w:iCs/>
          <w:color w:val="242021"/>
          <w:sz w:val="24"/>
          <w:szCs w:val="24"/>
        </w:rPr>
        <w:t xml:space="preserve"> szkole zawodowej zdobędziesz umiejętności praktyczne, niezbędne na dzisiejszym rynku pracy.</w:t>
      </w:r>
      <w:r w:rsidR="00E53770" w:rsidRPr="00A73969">
        <w:rPr>
          <w:rFonts w:ascii="Times New Roman" w:hAnsi="Times New Roman" w:cs="Times New Roman"/>
          <w:color w:val="242021"/>
          <w:sz w:val="24"/>
          <w:szCs w:val="24"/>
        </w:rPr>
        <w:br/>
      </w:r>
      <w:r w:rsidR="00E53770" w:rsidRPr="00A73969">
        <w:rPr>
          <w:rStyle w:val="fontstyle21"/>
          <w:rFonts w:ascii="Times New Roman" w:hAnsi="Times New Roman" w:cs="Times New Roman"/>
          <w:sz w:val="24"/>
          <w:szCs w:val="24"/>
        </w:rPr>
        <w:t>• branżowa szkoła I stopnia – nauka przez trzy lub dwa dni w szkole, w pozostałe dni u pracodawcy; obowiązuje</w:t>
      </w:r>
      <w:r w:rsidR="00A73969">
        <w:rPr>
          <w:rFonts w:ascii="Times New Roman" w:hAnsi="Times New Roman" w:cs="Times New Roman"/>
          <w:color w:val="242021"/>
          <w:sz w:val="24"/>
          <w:szCs w:val="24"/>
        </w:rPr>
        <w:t xml:space="preserve"> </w:t>
      </w:r>
      <w:r w:rsidR="00E53770" w:rsidRPr="00A73969">
        <w:rPr>
          <w:rStyle w:val="fontstyle21"/>
          <w:rFonts w:ascii="Times New Roman" w:hAnsi="Times New Roman" w:cs="Times New Roman"/>
          <w:sz w:val="24"/>
          <w:szCs w:val="24"/>
        </w:rPr>
        <w:t>umowa o pracę w celu nauki i przygotowania zawodowego z pracodawcą i wynagrodzenie; od dnia zatrudnienia liczy się staż pracy zawod</w:t>
      </w:r>
      <w:r w:rsidR="00A73969">
        <w:rPr>
          <w:rStyle w:val="fontstyle21"/>
          <w:rFonts w:ascii="Times New Roman" w:hAnsi="Times New Roman" w:cs="Times New Roman"/>
          <w:sz w:val="24"/>
          <w:szCs w:val="24"/>
        </w:rPr>
        <w:t>owej</w:t>
      </w:r>
      <w:r w:rsidR="00E53770" w:rsidRPr="00A73969">
        <w:rPr>
          <w:rStyle w:val="fontstyle21"/>
          <w:rFonts w:ascii="Times New Roman" w:hAnsi="Times New Roman" w:cs="Times New Roman"/>
          <w:sz w:val="24"/>
          <w:szCs w:val="24"/>
        </w:rPr>
        <w:t>;</w:t>
      </w:r>
      <w:r w:rsidR="00E53770" w:rsidRPr="00A73969">
        <w:rPr>
          <w:rFonts w:ascii="Times New Roman" w:hAnsi="Times New Roman" w:cs="Times New Roman"/>
          <w:color w:val="242021"/>
          <w:sz w:val="24"/>
          <w:szCs w:val="24"/>
        </w:rPr>
        <w:br/>
      </w:r>
      <w:r w:rsidR="00E53770" w:rsidRPr="00A73969">
        <w:rPr>
          <w:rStyle w:val="fontstyle21"/>
          <w:rFonts w:ascii="Times New Roman" w:hAnsi="Times New Roman" w:cs="Times New Roman"/>
          <w:sz w:val="24"/>
          <w:szCs w:val="24"/>
        </w:rPr>
        <w:t>• technikum – zajęcia praktyczne w realnym środowisku pracy, 4-tygodniowa praktyka zawodowa</w:t>
      </w:r>
    </w:p>
    <w:p w:rsidR="00612AB9" w:rsidRDefault="00E53770" w:rsidP="00A73969">
      <w:pPr>
        <w:jc w:val="both"/>
        <w:rPr>
          <w:rStyle w:val="fontstyle21"/>
          <w:rFonts w:ascii="Times New Roman" w:hAnsi="Times New Roman" w:cs="Times New Roman"/>
          <w:sz w:val="24"/>
          <w:szCs w:val="24"/>
        </w:rPr>
      </w:pPr>
      <w:r w:rsidRPr="00A73969">
        <w:rPr>
          <w:rFonts w:ascii="Times New Roman" w:hAnsi="Times New Roman" w:cs="Times New Roman"/>
          <w:b/>
          <w:bCs/>
          <w:color w:val="FECA07"/>
          <w:sz w:val="24"/>
          <w:szCs w:val="24"/>
        </w:rPr>
        <w:br/>
      </w:r>
      <w:r w:rsidR="00A73969" w:rsidRPr="00A73969">
        <w:rPr>
          <w:rStyle w:val="fontstyle21"/>
          <w:rFonts w:ascii="Times New Roman" w:hAnsi="Times New Roman" w:cs="Times New Roman"/>
          <w:sz w:val="24"/>
          <w:szCs w:val="24"/>
        </w:rPr>
        <w:t>Warto zatem pomyśleć o wyborze szkoły, w której najszybciej można</w:t>
      </w:r>
      <w:r w:rsidR="00A73969" w:rsidRPr="00A73969">
        <w:rPr>
          <w:rFonts w:ascii="Times New Roman" w:hAnsi="Times New Roman" w:cs="Times New Roman"/>
          <w:color w:val="242021"/>
          <w:sz w:val="24"/>
          <w:szCs w:val="24"/>
        </w:rPr>
        <w:t xml:space="preserve"> </w:t>
      </w:r>
      <w:r w:rsidR="00A73969" w:rsidRPr="00A73969">
        <w:rPr>
          <w:rStyle w:val="fontstyle21"/>
          <w:rFonts w:ascii="Times New Roman" w:hAnsi="Times New Roman" w:cs="Times New Roman"/>
          <w:sz w:val="24"/>
          <w:szCs w:val="24"/>
        </w:rPr>
        <w:t xml:space="preserve">uzyskać wykształcenie ogólne </w:t>
      </w:r>
      <w:r w:rsidR="00A73969">
        <w:rPr>
          <w:rStyle w:val="fontstyle21"/>
          <w:rFonts w:ascii="Times New Roman" w:hAnsi="Times New Roman" w:cs="Times New Roman"/>
          <w:sz w:val="24"/>
          <w:szCs w:val="24"/>
        </w:rPr>
        <w:br/>
      </w:r>
      <w:r w:rsidR="00A73969" w:rsidRPr="00A73969">
        <w:rPr>
          <w:rStyle w:val="fontstyle21"/>
          <w:rFonts w:ascii="Times New Roman" w:hAnsi="Times New Roman" w:cs="Times New Roman"/>
          <w:sz w:val="24"/>
          <w:szCs w:val="24"/>
        </w:rPr>
        <w:t xml:space="preserve">i </w:t>
      </w:r>
      <w:proofErr w:type="spellStart"/>
      <w:r w:rsidR="00A73969" w:rsidRPr="00A73969">
        <w:rPr>
          <w:rStyle w:val="fontstyle21"/>
          <w:rFonts w:ascii="Times New Roman" w:hAnsi="Times New Roman" w:cs="Times New Roman"/>
          <w:sz w:val="24"/>
          <w:szCs w:val="24"/>
        </w:rPr>
        <w:t>kwalifkacje</w:t>
      </w:r>
      <w:proofErr w:type="spellEnd"/>
      <w:r w:rsidR="00A73969" w:rsidRPr="00A73969">
        <w:rPr>
          <w:rStyle w:val="fontstyle21"/>
          <w:rFonts w:ascii="Times New Roman" w:hAnsi="Times New Roman" w:cs="Times New Roman"/>
          <w:sz w:val="24"/>
          <w:szCs w:val="24"/>
        </w:rPr>
        <w:t xml:space="preserve"> zawodowe lub zdobyć zawód, ucząc się rzemiosła u mistrza. To</w:t>
      </w:r>
      <w:r w:rsidR="00A73969">
        <w:rPr>
          <w:rFonts w:ascii="Times New Roman" w:hAnsi="Times New Roman" w:cs="Times New Roman"/>
          <w:color w:val="242021"/>
          <w:sz w:val="24"/>
          <w:szCs w:val="24"/>
        </w:rPr>
        <w:t xml:space="preserve"> </w:t>
      </w:r>
      <w:r w:rsidR="0047397B" w:rsidRPr="0047397B">
        <w:rPr>
          <w:rStyle w:val="fontstyle21"/>
          <w:rFonts w:ascii="Times New Roman" w:hAnsi="Times New Roman" w:cs="Times New Roman"/>
          <w:b/>
          <w:sz w:val="24"/>
          <w:szCs w:val="24"/>
        </w:rPr>
        <w:t xml:space="preserve">BRANŻOWA SZKOŁA I </w:t>
      </w:r>
      <w:proofErr w:type="spellStart"/>
      <w:r w:rsidR="0047397B" w:rsidRPr="0047397B">
        <w:rPr>
          <w:rStyle w:val="fontstyle21"/>
          <w:rFonts w:ascii="Times New Roman" w:hAnsi="Times New Roman" w:cs="Times New Roman"/>
          <w:b/>
          <w:sz w:val="24"/>
          <w:szCs w:val="24"/>
        </w:rPr>
        <w:t>I</w:t>
      </w:r>
      <w:proofErr w:type="spellEnd"/>
      <w:r w:rsidR="0047397B" w:rsidRPr="0047397B">
        <w:rPr>
          <w:rStyle w:val="fontstyle21"/>
          <w:rFonts w:ascii="Times New Roman" w:hAnsi="Times New Roman" w:cs="Times New Roman"/>
          <w:b/>
          <w:sz w:val="24"/>
          <w:szCs w:val="24"/>
        </w:rPr>
        <w:t xml:space="preserve"> II STOPNIA ORAZ TECHNIKUM MOGĄ BYĆ SZKOŁAMI POZYTYWNEGO WYBORU </w:t>
      </w:r>
      <w:r w:rsidR="00A73969" w:rsidRPr="00A73969">
        <w:rPr>
          <w:rStyle w:val="fontstyle21"/>
          <w:rFonts w:ascii="Times New Roman" w:hAnsi="Times New Roman" w:cs="Times New Roman"/>
          <w:sz w:val="24"/>
          <w:szCs w:val="24"/>
        </w:rPr>
        <w:t>i szansą na satysfakcjonującą karierę oraz realizację własnych marzeń</w:t>
      </w:r>
      <w:r w:rsidR="00A73969">
        <w:rPr>
          <w:rStyle w:val="fontstyle21"/>
          <w:rFonts w:ascii="Times New Roman" w:hAnsi="Times New Roman" w:cs="Times New Roman"/>
          <w:sz w:val="24"/>
          <w:szCs w:val="24"/>
        </w:rPr>
        <w:t>.</w:t>
      </w:r>
    </w:p>
    <w:p w:rsidR="00A73969" w:rsidRDefault="00A73969" w:rsidP="00A73969">
      <w:pPr>
        <w:jc w:val="both"/>
        <w:rPr>
          <w:rStyle w:val="fontstyle21"/>
          <w:rFonts w:ascii="Times New Roman" w:hAnsi="Times New Roman" w:cs="Times New Roman"/>
          <w:sz w:val="24"/>
          <w:szCs w:val="24"/>
        </w:rPr>
      </w:pPr>
    </w:p>
    <w:p w:rsidR="00A73969" w:rsidRDefault="00A73969" w:rsidP="00A73969">
      <w:pPr>
        <w:jc w:val="both"/>
        <w:rPr>
          <w:rStyle w:val="fontstyle21"/>
          <w:rFonts w:ascii="Times New Roman" w:hAnsi="Times New Roman" w:cs="Times New Roman"/>
          <w:sz w:val="24"/>
          <w:szCs w:val="24"/>
        </w:rPr>
      </w:pPr>
      <w:r>
        <w:rPr>
          <w:rStyle w:val="fontstyle21"/>
          <w:rFonts w:ascii="Times New Roman" w:hAnsi="Times New Roman" w:cs="Times New Roman"/>
          <w:sz w:val="24"/>
          <w:szCs w:val="24"/>
        </w:rPr>
        <w:t>Dla zainteresowanych filmiki na temat konkretnych zawodów, jak wygląda praca, jakie musicie posiadać umiejętności i kwalifikacje:</w:t>
      </w:r>
    </w:p>
    <w:p w:rsidR="00A73969" w:rsidRDefault="005441A0" w:rsidP="00A73969">
      <w:pPr>
        <w:jc w:val="both"/>
        <w:rPr>
          <w:rStyle w:val="fontstyle21"/>
          <w:rFonts w:ascii="Times New Roman" w:hAnsi="Times New Roman" w:cs="Times New Roman"/>
          <w:sz w:val="24"/>
          <w:szCs w:val="24"/>
        </w:rPr>
      </w:pPr>
      <w:hyperlink r:id="rId9" w:history="1">
        <w:r w:rsidR="00A73969" w:rsidRPr="00B45CC3">
          <w:rPr>
            <w:rStyle w:val="Hipercze"/>
            <w:rFonts w:ascii="Times New Roman" w:hAnsi="Times New Roman" w:cs="Times New Roman"/>
            <w:sz w:val="24"/>
            <w:szCs w:val="24"/>
          </w:rPr>
          <w:t>https://doradztwo.ore.edu.pl/multimedia/</w:t>
        </w:r>
      </w:hyperlink>
    </w:p>
    <w:p w:rsidR="00A73969" w:rsidRDefault="00A73969" w:rsidP="00A73969">
      <w:pPr>
        <w:jc w:val="both"/>
        <w:rPr>
          <w:rStyle w:val="fontstyle21"/>
          <w:rFonts w:ascii="Times New Roman" w:hAnsi="Times New Roman" w:cs="Times New Roman"/>
          <w:sz w:val="24"/>
          <w:szCs w:val="24"/>
        </w:rPr>
      </w:pPr>
    </w:p>
    <w:p w:rsidR="00A73969" w:rsidRPr="00A73969" w:rsidRDefault="00A73969" w:rsidP="00A73969">
      <w:pPr>
        <w:jc w:val="right"/>
        <w:rPr>
          <w:rFonts w:ascii="Times New Roman" w:hAnsi="Times New Roman" w:cs="Times New Roman"/>
          <w:color w:val="242021"/>
          <w:sz w:val="24"/>
          <w:szCs w:val="24"/>
        </w:rPr>
      </w:pPr>
      <w:r>
        <w:rPr>
          <w:rStyle w:val="fontstyle21"/>
          <w:rFonts w:ascii="Times New Roman" w:hAnsi="Times New Roman" w:cs="Times New Roman"/>
          <w:sz w:val="24"/>
          <w:szCs w:val="24"/>
        </w:rPr>
        <w:t xml:space="preserve">Beata </w:t>
      </w:r>
      <w:proofErr w:type="spellStart"/>
      <w:r>
        <w:rPr>
          <w:rStyle w:val="fontstyle21"/>
          <w:rFonts w:ascii="Times New Roman" w:hAnsi="Times New Roman" w:cs="Times New Roman"/>
          <w:sz w:val="24"/>
          <w:szCs w:val="24"/>
        </w:rPr>
        <w:t>Dybalska</w:t>
      </w:r>
      <w:proofErr w:type="spellEnd"/>
    </w:p>
    <w:sectPr w:rsidR="00A73969" w:rsidRPr="00A73969" w:rsidSect="00A7396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MyriadPro-Bold">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 w:name="MyriadPro-It">
    <w:altName w:val="Times New Roman"/>
    <w:panose1 w:val="00000000000000000000"/>
    <w:charset w:val="00"/>
    <w:family w:val="roman"/>
    <w:notTrueType/>
    <w:pitch w:val="default"/>
  </w:font>
  <w:font w:name="MyriadPro-BoldIt">
    <w:altName w:val="Times New Roman"/>
    <w:panose1 w:val="00000000000000000000"/>
    <w:charset w:val="00"/>
    <w:family w:val="roman"/>
    <w:notTrueType/>
    <w:pitch w:val="default"/>
  </w:font>
  <w:font w:name="UbuntuCondensed-Regular">
    <w:altName w:val="Times New Roman"/>
    <w:panose1 w:val="00000000000000000000"/>
    <w:charset w:val="00"/>
    <w:family w:val="roman"/>
    <w:notTrueType/>
    <w:pitch w:val="default"/>
  </w:font>
  <w:font w:name="MyriadPro-Ligh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1199E"/>
    <w:multiLevelType w:val="multilevel"/>
    <w:tmpl w:val="EFB45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770"/>
    <w:rsid w:val="00225A50"/>
    <w:rsid w:val="0047397B"/>
    <w:rsid w:val="005441A0"/>
    <w:rsid w:val="005D3187"/>
    <w:rsid w:val="00612AB9"/>
    <w:rsid w:val="006236E6"/>
    <w:rsid w:val="00A73969"/>
    <w:rsid w:val="00E53770"/>
    <w:rsid w:val="00EB3405"/>
    <w:rsid w:val="00FF5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E53770"/>
    <w:rPr>
      <w:rFonts w:ascii="MyriadPro-Bold" w:hAnsi="MyriadPro-Bold" w:hint="default"/>
      <w:b/>
      <w:bCs/>
      <w:i w:val="0"/>
      <w:iCs w:val="0"/>
      <w:color w:val="FECA07"/>
      <w:sz w:val="28"/>
      <w:szCs w:val="28"/>
    </w:rPr>
  </w:style>
  <w:style w:type="character" w:customStyle="1" w:styleId="fontstyle21">
    <w:name w:val="fontstyle21"/>
    <w:basedOn w:val="Domylnaczcionkaakapitu"/>
    <w:rsid w:val="00E53770"/>
    <w:rPr>
      <w:rFonts w:ascii="MyriadPro-Regular" w:hAnsi="MyriadPro-Regular" w:hint="default"/>
      <w:b w:val="0"/>
      <w:bCs w:val="0"/>
      <w:i w:val="0"/>
      <w:iCs w:val="0"/>
      <w:color w:val="242021"/>
      <w:sz w:val="22"/>
      <w:szCs w:val="22"/>
    </w:rPr>
  </w:style>
  <w:style w:type="character" w:customStyle="1" w:styleId="fontstyle31">
    <w:name w:val="fontstyle31"/>
    <w:basedOn w:val="Domylnaczcionkaakapitu"/>
    <w:rsid w:val="00E53770"/>
    <w:rPr>
      <w:rFonts w:ascii="MyriadPro-It" w:hAnsi="MyriadPro-It" w:hint="default"/>
      <w:b w:val="0"/>
      <w:bCs w:val="0"/>
      <w:i/>
      <w:iCs/>
      <w:color w:val="242021"/>
      <w:sz w:val="22"/>
      <w:szCs w:val="22"/>
    </w:rPr>
  </w:style>
  <w:style w:type="character" w:customStyle="1" w:styleId="fontstyle41">
    <w:name w:val="fontstyle41"/>
    <w:basedOn w:val="Domylnaczcionkaakapitu"/>
    <w:rsid w:val="00E53770"/>
    <w:rPr>
      <w:rFonts w:ascii="MyriadPro-BoldIt" w:hAnsi="MyriadPro-BoldIt" w:hint="default"/>
      <w:b/>
      <w:bCs/>
      <w:i/>
      <w:iCs/>
      <w:color w:val="242021"/>
      <w:sz w:val="24"/>
      <w:szCs w:val="24"/>
    </w:rPr>
  </w:style>
  <w:style w:type="character" w:customStyle="1" w:styleId="fontstyle51">
    <w:name w:val="fontstyle51"/>
    <w:basedOn w:val="Domylnaczcionkaakapitu"/>
    <w:rsid w:val="00E53770"/>
    <w:rPr>
      <w:rFonts w:ascii="UbuntuCondensed-Regular" w:hAnsi="UbuntuCondensed-Regular" w:hint="default"/>
      <w:b w:val="0"/>
      <w:bCs w:val="0"/>
      <w:i w:val="0"/>
      <w:iCs w:val="0"/>
      <w:color w:val="242021"/>
      <w:sz w:val="20"/>
      <w:szCs w:val="20"/>
    </w:rPr>
  </w:style>
  <w:style w:type="character" w:customStyle="1" w:styleId="fontstyle61">
    <w:name w:val="fontstyle61"/>
    <w:basedOn w:val="Domylnaczcionkaakapitu"/>
    <w:rsid w:val="00E53770"/>
    <w:rPr>
      <w:rFonts w:ascii="MyriadPro-Light" w:hAnsi="MyriadPro-Light" w:hint="default"/>
      <w:b w:val="0"/>
      <w:bCs w:val="0"/>
      <w:i w:val="0"/>
      <w:iCs w:val="0"/>
      <w:color w:val="242021"/>
      <w:sz w:val="22"/>
      <w:szCs w:val="22"/>
    </w:rPr>
  </w:style>
  <w:style w:type="table" w:styleId="Tabela-Siatka">
    <w:name w:val="Table Grid"/>
    <w:basedOn w:val="Standardowy"/>
    <w:uiPriority w:val="59"/>
    <w:rsid w:val="00EB340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5D3187"/>
    <w:rPr>
      <w:rFonts w:ascii="Times New Roman" w:hAnsi="Times New Roman" w:cs="Times New Roman"/>
      <w:sz w:val="24"/>
      <w:szCs w:val="24"/>
    </w:rPr>
  </w:style>
  <w:style w:type="character" w:styleId="Hipercze">
    <w:name w:val="Hyperlink"/>
    <w:basedOn w:val="Domylnaczcionkaakapitu"/>
    <w:uiPriority w:val="99"/>
    <w:unhideWhenUsed/>
    <w:rsid w:val="00225A50"/>
    <w:rPr>
      <w:color w:val="0563C1" w:themeColor="hyperlink"/>
      <w:u w:val="single"/>
    </w:rPr>
  </w:style>
  <w:style w:type="paragraph" w:styleId="Tekstdymka">
    <w:name w:val="Balloon Text"/>
    <w:basedOn w:val="Normalny"/>
    <w:link w:val="TekstdymkaZnak"/>
    <w:uiPriority w:val="99"/>
    <w:semiHidden/>
    <w:unhideWhenUsed/>
    <w:rsid w:val="005441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44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rsid w:val="00E53770"/>
    <w:rPr>
      <w:rFonts w:ascii="MyriadPro-Bold" w:hAnsi="MyriadPro-Bold" w:hint="default"/>
      <w:b/>
      <w:bCs/>
      <w:i w:val="0"/>
      <w:iCs w:val="0"/>
      <w:color w:val="FECA07"/>
      <w:sz w:val="28"/>
      <w:szCs w:val="28"/>
    </w:rPr>
  </w:style>
  <w:style w:type="character" w:customStyle="1" w:styleId="fontstyle21">
    <w:name w:val="fontstyle21"/>
    <w:basedOn w:val="Domylnaczcionkaakapitu"/>
    <w:rsid w:val="00E53770"/>
    <w:rPr>
      <w:rFonts w:ascii="MyriadPro-Regular" w:hAnsi="MyriadPro-Regular" w:hint="default"/>
      <w:b w:val="0"/>
      <w:bCs w:val="0"/>
      <w:i w:val="0"/>
      <w:iCs w:val="0"/>
      <w:color w:val="242021"/>
      <w:sz w:val="22"/>
      <w:szCs w:val="22"/>
    </w:rPr>
  </w:style>
  <w:style w:type="character" w:customStyle="1" w:styleId="fontstyle31">
    <w:name w:val="fontstyle31"/>
    <w:basedOn w:val="Domylnaczcionkaakapitu"/>
    <w:rsid w:val="00E53770"/>
    <w:rPr>
      <w:rFonts w:ascii="MyriadPro-It" w:hAnsi="MyriadPro-It" w:hint="default"/>
      <w:b w:val="0"/>
      <w:bCs w:val="0"/>
      <w:i/>
      <w:iCs/>
      <w:color w:val="242021"/>
      <w:sz w:val="22"/>
      <w:szCs w:val="22"/>
    </w:rPr>
  </w:style>
  <w:style w:type="character" w:customStyle="1" w:styleId="fontstyle41">
    <w:name w:val="fontstyle41"/>
    <w:basedOn w:val="Domylnaczcionkaakapitu"/>
    <w:rsid w:val="00E53770"/>
    <w:rPr>
      <w:rFonts w:ascii="MyriadPro-BoldIt" w:hAnsi="MyriadPro-BoldIt" w:hint="default"/>
      <w:b/>
      <w:bCs/>
      <w:i/>
      <w:iCs/>
      <w:color w:val="242021"/>
      <w:sz w:val="24"/>
      <w:szCs w:val="24"/>
    </w:rPr>
  </w:style>
  <w:style w:type="character" w:customStyle="1" w:styleId="fontstyle51">
    <w:name w:val="fontstyle51"/>
    <w:basedOn w:val="Domylnaczcionkaakapitu"/>
    <w:rsid w:val="00E53770"/>
    <w:rPr>
      <w:rFonts w:ascii="UbuntuCondensed-Regular" w:hAnsi="UbuntuCondensed-Regular" w:hint="default"/>
      <w:b w:val="0"/>
      <w:bCs w:val="0"/>
      <w:i w:val="0"/>
      <w:iCs w:val="0"/>
      <w:color w:val="242021"/>
      <w:sz w:val="20"/>
      <w:szCs w:val="20"/>
    </w:rPr>
  </w:style>
  <w:style w:type="character" w:customStyle="1" w:styleId="fontstyle61">
    <w:name w:val="fontstyle61"/>
    <w:basedOn w:val="Domylnaczcionkaakapitu"/>
    <w:rsid w:val="00E53770"/>
    <w:rPr>
      <w:rFonts w:ascii="MyriadPro-Light" w:hAnsi="MyriadPro-Light" w:hint="default"/>
      <w:b w:val="0"/>
      <w:bCs w:val="0"/>
      <w:i w:val="0"/>
      <w:iCs w:val="0"/>
      <w:color w:val="242021"/>
      <w:sz w:val="22"/>
      <w:szCs w:val="22"/>
    </w:rPr>
  </w:style>
  <w:style w:type="table" w:styleId="Tabela-Siatka">
    <w:name w:val="Table Grid"/>
    <w:basedOn w:val="Standardowy"/>
    <w:uiPriority w:val="59"/>
    <w:rsid w:val="00EB340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5D3187"/>
    <w:rPr>
      <w:rFonts w:ascii="Times New Roman" w:hAnsi="Times New Roman" w:cs="Times New Roman"/>
      <w:sz w:val="24"/>
      <w:szCs w:val="24"/>
    </w:rPr>
  </w:style>
  <w:style w:type="character" w:styleId="Hipercze">
    <w:name w:val="Hyperlink"/>
    <w:basedOn w:val="Domylnaczcionkaakapitu"/>
    <w:uiPriority w:val="99"/>
    <w:unhideWhenUsed/>
    <w:rsid w:val="00225A50"/>
    <w:rPr>
      <w:color w:val="0563C1" w:themeColor="hyperlink"/>
      <w:u w:val="single"/>
    </w:rPr>
  </w:style>
  <w:style w:type="paragraph" w:styleId="Tekstdymka">
    <w:name w:val="Balloon Text"/>
    <w:basedOn w:val="Normalny"/>
    <w:link w:val="TekstdymkaZnak"/>
    <w:uiPriority w:val="99"/>
    <w:semiHidden/>
    <w:unhideWhenUsed/>
    <w:rsid w:val="005441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44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932684">
      <w:bodyDiv w:val="1"/>
      <w:marLeft w:val="0"/>
      <w:marRight w:val="0"/>
      <w:marTop w:val="0"/>
      <w:marBottom w:val="0"/>
      <w:divBdr>
        <w:top w:val="none" w:sz="0" w:space="0" w:color="auto"/>
        <w:left w:val="none" w:sz="0" w:space="0" w:color="auto"/>
        <w:bottom w:val="none" w:sz="0" w:space="0" w:color="auto"/>
        <w:right w:val="none" w:sz="0" w:space="0" w:color="auto"/>
      </w:divBdr>
    </w:div>
    <w:div w:id="1131635064">
      <w:bodyDiv w:val="1"/>
      <w:marLeft w:val="0"/>
      <w:marRight w:val="0"/>
      <w:marTop w:val="0"/>
      <w:marBottom w:val="0"/>
      <w:divBdr>
        <w:top w:val="none" w:sz="0" w:space="0" w:color="auto"/>
        <w:left w:val="none" w:sz="0" w:space="0" w:color="auto"/>
        <w:bottom w:val="none" w:sz="0" w:space="0" w:color="auto"/>
        <w:right w:val="none" w:sz="0" w:space="0" w:color="auto"/>
      </w:divBdr>
      <w:divsChild>
        <w:div w:id="1647658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oczno.praca.gov.pl/oferty-pracy" TargetMode="External"/><Relationship Id="rId3" Type="http://schemas.microsoft.com/office/2007/relationships/stylesWithEffects" Target="stylesWithEffects.xml"/><Relationship Id="rId7" Type="http://schemas.openxmlformats.org/officeDocument/2006/relationships/hyperlink" Target="https://barometrzawod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radztwo.ore.edu.pl/multimed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4548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szkola</dc:creator>
  <cp:lastModifiedBy>_(</cp:lastModifiedBy>
  <cp:revision>2</cp:revision>
  <dcterms:created xsi:type="dcterms:W3CDTF">2020-03-20T16:16:00Z</dcterms:created>
  <dcterms:modified xsi:type="dcterms:W3CDTF">2020-03-20T16:16:00Z</dcterms:modified>
</cp:coreProperties>
</file>