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C2" w:rsidRDefault="00C36B01" w:rsidP="00EB56C2">
      <w:pPr>
        <w:rPr>
          <w:rFonts w:ascii="Dosis" w:hAnsi="Dosis"/>
          <w:color w:val="363A3E"/>
          <w:sz w:val="24"/>
          <w:szCs w:val="24"/>
          <w:shd w:val="clear" w:color="auto" w:fill="FFFFFF"/>
        </w:rPr>
      </w:pPr>
      <w:r w:rsidRPr="00C36B01">
        <w:rPr>
          <w:rFonts w:ascii="Dosis" w:hAnsi="Dosis"/>
          <w:color w:val="363A3E"/>
          <w:sz w:val="24"/>
          <w:szCs w:val="24"/>
          <w:shd w:val="clear" w:color="auto" w:fill="FFFFFF"/>
        </w:rPr>
        <w:t>Godzina wychowawcza</w:t>
      </w:r>
      <w:r w:rsidR="00ED48F2">
        <w:rPr>
          <w:rFonts w:ascii="Dosis" w:hAnsi="Dosis"/>
          <w:color w:val="363A3E"/>
          <w:sz w:val="24"/>
          <w:szCs w:val="24"/>
          <w:shd w:val="clear" w:color="auto" w:fill="FFFFFF"/>
        </w:rPr>
        <w:t xml:space="preserve">   klasa VI b         </w:t>
      </w:r>
      <w:r>
        <w:rPr>
          <w:rFonts w:ascii="Dosis" w:hAnsi="Dosis"/>
          <w:color w:val="363A3E"/>
          <w:sz w:val="24"/>
          <w:szCs w:val="24"/>
          <w:shd w:val="clear" w:color="auto" w:fill="FFFFFF"/>
        </w:rPr>
        <w:t xml:space="preserve"> </w:t>
      </w:r>
      <w:r w:rsidR="00ED48F2">
        <w:rPr>
          <w:rFonts w:ascii="Dosis" w:hAnsi="Dosis"/>
          <w:color w:val="363A3E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Dosis" w:hAnsi="Dosis"/>
          <w:color w:val="363A3E"/>
          <w:sz w:val="24"/>
          <w:szCs w:val="24"/>
          <w:shd w:val="clear" w:color="auto" w:fill="FFFFFF"/>
        </w:rPr>
        <w:t>Grażyna Doniec</w:t>
      </w:r>
    </w:p>
    <w:p w:rsidR="00EB56C2" w:rsidRDefault="00EB56C2" w:rsidP="00EB56C2">
      <w:pPr>
        <w:rPr>
          <w:rFonts w:ascii="Dosis" w:hAnsi="Dosis"/>
          <w:color w:val="363A3E"/>
          <w:sz w:val="24"/>
          <w:szCs w:val="24"/>
          <w:shd w:val="clear" w:color="auto" w:fill="FFFFFF"/>
        </w:rPr>
      </w:pPr>
    </w:p>
    <w:p w:rsidR="00EB56C2" w:rsidRPr="00EB56C2" w:rsidRDefault="00EB56C2" w:rsidP="00EB56C2">
      <w:pPr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</w:pPr>
      <w:r w:rsidRPr="00EB56C2"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  <w:t>Temat: Jak pracować z komputerem?</w:t>
      </w:r>
      <w:r w:rsidR="00B01AD0"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  <w:t xml:space="preserve">            23.04.2020 r.</w:t>
      </w:r>
    </w:p>
    <w:p w:rsidR="00EB56C2" w:rsidRPr="00EB56C2" w:rsidRDefault="00EB56C2" w:rsidP="00EB56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</w:pPr>
    </w:p>
    <w:p w:rsidR="00ED48F2" w:rsidRDefault="00ED48F2">
      <w:pPr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</w:pPr>
    </w:p>
    <w:p w:rsidR="00ED48F2" w:rsidRPr="00EB56C2" w:rsidRDefault="00ED48F2">
      <w:pPr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</w:pPr>
      <w:r w:rsidRPr="00EB56C2">
        <w:rPr>
          <w:rFonts w:ascii="Dosis" w:hAnsi="Dosis"/>
          <w:b/>
          <w:bCs/>
          <w:color w:val="363A3E"/>
          <w:sz w:val="24"/>
          <w:szCs w:val="24"/>
          <w:shd w:val="clear" w:color="auto" w:fill="FFFFFF"/>
        </w:rPr>
        <w:t>Cele:</w:t>
      </w:r>
    </w:p>
    <w:p w:rsidR="00ED48F2" w:rsidRPr="00ED48F2" w:rsidRDefault="00ED48F2" w:rsidP="00ED48F2">
      <w:pPr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D48F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rozumi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em</w:t>
      </w:r>
      <w:r w:rsidRPr="00ED48F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, jak ważna jest właściwa pozycja ciała podczas pracy z komputerem</w:t>
      </w:r>
    </w:p>
    <w:p w:rsidR="00EB56C2" w:rsidRPr="00EB56C2" w:rsidRDefault="00ED48F2" w:rsidP="00ED48F2">
      <w:pPr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D48F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zna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m</w:t>
      </w:r>
      <w:r w:rsidRPr="00ED48F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 dolegliwości związane z niewłaściwą organizacją miejsca pracy </w:t>
      </w:r>
    </w:p>
    <w:p w:rsidR="00ED48F2" w:rsidRPr="00A0796B" w:rsidRDefault="00BB6ABC" w:rsidP="00ED48F2">
      <w:pPr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hAnsi="Dosis"/>
          <w:color w:val="363A3E"/>
          <w:sz w:val="24"/>
          <w:szCs w:val="24"/>
          <w:shd w:val="clear" w:color="auto" w:fill="FFFFFF"/>
        </w:rPr>
        <w:t>umie</w:t>
      </w:r>
      <w:r w:rsidR="00EB56C2" w:rsidRPr="00EB56C2">
        <w:rPr>
          <w:rFonts w:ascii="Dosis" w:hAnsi="Dosis"/>
          <w:color w:val="363A3E"/>
          <w:sz w:val="24"/>
          <w:szCs w:val="24"/>
          <w:shd w:val="clear" w:color="auto" w:fill="FFFFFF"/>
        </w:rPr>
        <w:t>m</w:t>
      </w:r>
      <w:r w:rsidRPr="00EB56C2">
        <w:rPr>
          <w:rFonts w:ascii="Dosis" w:hAnsi="Dosis"/>
          <w:color w:val="363A3E"/>
          <w:sz w:val="24"/>
          <w:szCs w:val="24"/>
          <w:shd w:val="clear" w:color="auto" w:fill="FFFFFF"/>
        </w:rPr>
        <w:t xml:space="preserve"> zorganizować swoje stanowisko pracy z urządzeniem komputerowym tak, aby nie szkodzić swojemu zdrowiu</w:t>
      </w:r>
    </w:p>
    <w:p w:rsidR="00A0796B" w:rsidRPr="00A0796B" w:rsidRDefault="00A0796B" w:rsidP="00A0796B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A0796B">
        <w:rPr>
          <w:rFonts w:ascii="Dosis" w:hAnsi="Dosis"/>
          <w:color w:val="363A3E"/>
          <w:sz w:val="24"/>
          <w:szCs w:val="24"/>
          <w:shd w:val="clear" w:color="auto" w:fill="FFFFFF"/>
        </w:rPr>
        <w:t>Zajęcia przypominają o zasadach pracy z komputerem</w:t>
      </w:r>
      <w:r w:rsidR="00B01AD0">
        <w:rPr>
          <w:rFonts w:ascii="Dosis" w:hAnsi="Dosis"/>
          <w:color w:val="363A3E"/>
          <w:sz w:val="24"/>
          <w:szCs w:val="24"/>
          <w:shd w:val="clear" w:color="auto" w:fill="FFFFFF"/>
        </w:rPr>
        <w:t>.</w:t>
      </w:r>
    </w:p>
    <w:p w:rsidR="00EB56C2" w:rsidRPr="00A0796B" w:rsidRDefault="00A0796B" w:rsidP="00A0796B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>
        <w:rPr>
          <w:rFonts w:ascii="Dosis" w:hAnsi="Dosis"/>
          <w:color w:val="363A3E"/>
          <w:sz w:val="27"/>
          <w:szCs w:val="27"/>
          <w:shd w:val="clear" w:color="auto" w:fill="FFFFFF"/>
        </w:rPr>
        <w:t xml:space="preserve"> </w:t>
      </w:r>
      <w:r w:rsidRPr="00A0796B">
        <w:rPr>
          <w:rFonts w:ascii="Dosis" w:hAnsi="Dosis"/>
          <w:color w:val="363A3E"/>
          <w:sz w:val="24"/>
          <w:szCs w:val="24"/>
          <w:shd w:val="clear" w:color="auto" w:fill="FFFFFF"/>
        </w:rPr>
        <w:t>Podcza</w:t>
      </w:r>
      <w:r>
        <w:rPr>
          <w:rFonts w:ascii="Dosis" w:hAnsi="Dosis"/>
          <w:color w:val="363A3E"/>
          <w:sz w:val="24"/>
          <w:szCs w:val="24"/>
          <w:shd w:val="clear" w:color="auto" w:fill="FFFFFF"/>
        </w:rPr>
        <w:t>s</w:t>
      </w:r>
      <w:r w:rsidRPr="00A0796B">
        <w:rPr>
          <w:rFonts w:ascii="Dosis" w:hAnsi="Dosis"/>
          <w:color w:val="363A3E"/>
          <w:sz w:val="24"/>
          <w:szCs w:val="24"/>
          <w:shd w:val="clear" w:color="auto" w:fill="FFFFFF"/>
        </w:rPr>
        <w:t xml:space="preserve"> nauki odpowiednio zorganizuj swoje stanowisko komputerowe</w:t>
      </w:r>
      <w:r w:rsidR="00B01AD0">
        <w:rPr>
          <w:rFonts w:ascii="Dosis" w:hAnsi="Dosis"/>
          <w:color w:val="363A3E"/>
          <w:sz w:val="24"/>
          <w:szCs w:val="24"/>
          <w:shd w:val="clear" w:color="auto" w:fill="FFFFFF"/>
        </w:rPr>
        <w:t>.</w:t>
      </w:r>
    </w:p>
    <w:p w:rsidR="00EB56C2" w:rsidRPr="00EB56C2" w:rsidRDefault="00EB56C2" w:rsidP="00EB56C2">
      <w:pPr>
        <w:shd w:val="clear" w:color="auto" w:fill="FFFFFF"/>
        <w:spacing w:before="360" w:after="0" w:line="240" w:lineRule="auto"/>
        <w:jc w:val="both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Zadbaj o to, aby:</w:t>
      </w:r>
    </w:p>
    <w:p w:rsidR="00EB56C2" w:rsidRPr="00EB56C2" w:rsidRDefault="00EB56C2" w:rsidP="00EB56C2">
      <w:pPr>
        <w:numPr>
          <w:ilvl w:val="0"/>
          <w:numId w:val="3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plecy były wygodnie oparte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 (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d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obrze, żeby oparcie było wyprofilowane zgodnie 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     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z naturalną krzywizną twoich pleców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)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. Najlepiej sprawdzają się krzesła biurowe 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  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z możliwością regulacji siedziska 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.</w:t>
      </w:r>
    </w:p>
    <w:p w:rsidR="00EB56C2" w:rsidRPr="00EB56C2" w:rsidRDefault="00EB56C2" w:rsidP="00EB56C2">
      <w:pPr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blat biurka znajdował się na takiej wysokości, aby oparte o niego przedramiona tworzyły względem ramion kąt 90°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. 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Pamiętaj o wygodnym ułożeniu nadgarstków, które nie powinny być uniesione czy nienaturalnie wykrzywione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.</w:t>
      </w:r>
    </w:p>
    <w:p w:rsidR="00EB56C2" w:rsidRPr="00EB56C2" w:rsidRDefault="00EB56C2" w:rsidP="00EB56C2">
      <w:pPr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krzesło pozwalało ci na wygodne oparcie stóp o podłogę i utrzymanie kąta 90° pomiędzy łydkami a udami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;</w:t>
      </w:r>
    </w:p>
    <w:p w:rsidR="00EB56C2" w:rsidRPr="00EB56C2" w:rsidRDefault="00EB56C2" w:rsidP="00EB56C2">
      <w:pPr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górna krawędź monitora znajdowała się na poziomie twojego wzroku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;</w:t>
      </w:r>
    </w:p>
    <w:p w:rsidR="00EB56C2" w:rsidRPr="00EB56C2" w:rsidRDefault="00EB56C2" w:rsidP="00EB56C2">
      <w:pPr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monitor był oddalony od ciebie na odległość wyciągniętej ręki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 xml:space="preserve">. 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Wielkość wyświetlanych elementów powinna pozwalać na łatwe odczytanie. Jeżeli przy korzystaniu z komputera wytężasz wzrok, możesz zmienić ustawienia monitora lub zapytać okulistę, czy nie przydałyby ci się okulary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.</w:t>
      </w:r>
    </w:p>
    <w:p w:rsidR="00EB56C2" w:rsidRPr="00EB56C2" w:rsidRDefault="00EB56C2" w:rsidP="00EB56C2">
      <w:pPr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</w:pPr>
      <w:r w:rsidRPr="00EB56C2">
        <w:rPr>
          <w:rFonts w:ascii="Dosis" w:eastAsia="Times New Roman" w:hAnsi="Dosis" w:cs="Times New Roman"/>
          <w:i/>
          <w:iCs/>
          <w:color w:val="363A3E"/>
          <w:sz w:val="24"/>
          <w:szCs w:val="24"/>
          <w:lang w:eastAsia="pl-PL"/>
        </w:rPr>
        <w:t>światło padało z boku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eastAsia="pl-PL"/>
        </w:rPr>
        <w:t>, aby zminimalizować odblaski na monitorze.</w:t>
      </w:r>
    </w:p>
    <w:p w:rsidR="00EB56C2" w:rsidRPr="00EB56C2" w:rsidRDefault="00EB56C2" w:rsidP="00EB56C2">
      <w:pPr>
        <w:shd w:val="clear" w:color="auto" w:fill="FFFFFF"/>
        <w:spacing w:before="180" w:after="180" w:line="240" w:lineRule="auto"/>
        <w:ind w:left="720"/>
        <w:rPr>
          <w:sz w:val="24"/>
          <w:szCs w:val="24"/>
          <w:lang w:val="en-US"/>
        </w:rPr>
      </w:pPr>
      <w:proofErr w:type="spellStart"/>
      <w:r w:rsidRPr="00EB56C2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Pol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e</w:t>
      </w:r>
      <w:r w:rsidRPr="00EB56C2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c</w:t>
      </w:r>
      <w:r w:rsidR="00B01AD0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a</w:t>
      </w:r>
      <w:bookmarkStart w:id="0" w:name="_GoBack"/>
      <w:bookmarkEnd w:id="0"/>
      <w:r w:rsidRPr="00EB56C2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m</w:t>
      </w:r>
      <w:proofErr w:type="spellEnd"/>
      <w:r w:rsidRPr="00EB56C2"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 xml:space="preserve"> film</w:t>
      </w:r>
      <w:r>
        <w:rPr>
          <w:rFonts w:ascii="Dosis" w:eastAsia="Times New Roman" w:hAnsi="Dosis" w:cs="Times New Roman"/>
          <w:color w:val="363A3E"/>
          <w:sz w:val="24"/>
          <w:szCs w:val="24"/>
          <w:lang w:val="en-US" w:eastAsia="pl-PL"/>
        </w:rPr>
        <w:t>:</w:t>
      </w:r>
      <w:r w:rsidRPr="00EB56C2">
        <w:rPr>
          <w:sz w:val="24"/>
          <w:szCs w:val="24"/>
          <w:lang w:val="en-US"/>
        </w:rPr>
        <w:t xml:space="preserve"> </w:t>
      </w:r>
    </w:p>
    <w:p w:rsidR="00C36B01" w:rsidRPr="00B01AD0" w:rsidRDefault="00EB56C2" w:rsidP="00EB56C2">
      <w:pPr>
        <w:shd w:val="clear" w:color="auto" w:fill="FFFFFF"/>
        <w:spacing w:before="180" w:after="180" w:line="240" w:lineRule="auto"/>
        <w:ind w:left="720"/>
        <w:rPr>
          <w:lang w:val="en-US"/>
        </w:rPr>
      </w:pPr>
      <w:r w:rsidRPr="00EB56C2">
        <w:rPr>
          <w:lang w:val="en-US"/>
        </w:rPr>
        <w:t xml:space="preserve"> </w:t>
      </w:r>
      <w:hyperlink r:id="rId5" w:history="1">
        <w:r w:rsidRPr="00EB56C2">
          <w:rPr>
            <w:rStyle w:val="Hipercze"/>
            <w:lang w:val="en-US"/>
          </w:rPr>
          <w:t>https://www.youtube.com/watch?v=zyGzI-KdP8E</w:t>
        </w:r>
      </w:hyperlink>
    </w:p>
    <w:p w:rsidR="00A0796B" w:rsidRPr="00B01AD0" w:rsidRDefault="00A0796B" w:rsidP="00EB56C2">
      <w:pPr>
        <w:shd w:val="clear" w:color="auto" w:fill="FFFFFF"/>
        <w:spacing w:before="180" w:after="180" w:line="240" w:lineRule="auto"/>
        <w:ind w:left="720"/>
        <w:rPr>
          <w:lang w:val="en-US"/>
        </w:rPr>
      </w:pPr>
    </w:p>
    <w:p w:rsidR="00A0796B" w:rsidRPr="00EB56C2" w:rsidRDefault="00A0796B" w:rsidP="00EB56C2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7"/>
          <w:szCs w:val="27"/>
          <w:lang w:val="en-US" w:eastAsia="pl-PL"/>
        </w:rPr>
      </w:pPr>
    </w:p>
    <w:sectPr w:rsidR="00A0796B" w:rsidRPr="00EB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si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36CA5"/>
    <w:multiLevelType w:val="multilevel"/>
    <w:tmpl w:val="668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208DC"/>
    <w:multiLevelType w:val="multilevel"/>
    <w:tmpl w:val="423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A7A71"/>
    <w:multiLevelType w:val="multilevel"/>
    <w:tmpl w:val="121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6427E"/>
    <w:multiLevelType w:val="multilevel"/>
    <w:tmpl w:val="44C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01"/>
    <w:rsid w:val="00A0796B"/>
    <w:rsid w:val="00B01AD0"/>
    <w:rsid w:val="00BB6ABC"/>
    <w:rsid w:val="00C36B01"/>
    <w:rsid w:val="00EB56C2"/>
    <w:rsid w:val="00E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FDC7"/>
  <w15:chartTrackingRefBased/>
  <w15:docId w15:val="{388887CE-3F73-4A65-9A9F-D7A23709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B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6B0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8F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5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yGzI-KdP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2020-04-19T15:23:00Z</dcterms:created>
  <dcterms:modified xsi:type="dcterms:W3CDTF">2020-04-19T15:23:00Z</dcterms:modified>
</cp:coreProperties>
</file>