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8205CB" w:rsidRDefault="008205CB" w:rsidP="008205CB">
      <w:pPr>
        <w:jc w:val="center"/>
        <w:rPr>
          <w:b/>
          <w:sz w:val="32"/>
          <w:szCs w:val="32"/>
        </w:rPr>
      </w:pPr>
      <w:r w:rsidRPr="008205CB">
        <w:rPr>
          <w:b/>
          <w:sz w:val="32"/>
          <w:szCs w:val="32"/>
        </w:rPr>
        <w:t>BIBLIOTEKA</w:t>
      </w:r>
    </w:p>
    <w:p w:rsidR="008205CB" w:rsidRPr="008205CB" w:rsidRDefault="008205CB" w:rsidP="008205CB">
      <w:pPr>
        <w:ind w:firstLine="708"/>
        <w:rPr>
          <w:sz w:val="32"/>
          <w:szCs w:val="32"/>
        </w:rPr>
      </w:pPr>
      <w:r w:rsidRPr="008205CB">
        <w:rPr>
          <w:sz w:val="32"/>
          <w:szCs w:val="32"/>
        </w:rPr>
        <w:t xml:space="preserve">Czytelnicy Szkoły Podstawowej w Żarnowie </w:t>
      </w:r>
    </w:p>
    <w:p w:rsidR="008205CB" w:rsidRDefault="0051504A" w:rsidP="006A0440">
      <w:pPr>
        <w:ind w:firstLine="708"/>
        <w:rPr>
          <w:sz w:val="32"/>
          <w:szCs w:val="32"/>
        </w:rPr>
      </w:pPr>
      <w:r>
        <w:rPr>
          <w:sz w:val="32"/>
          <w:szCs w:val="32"/>
        </w:rPr>
        <w:t>Czekam na prace</w:t>
      </w:r>
      <w:r w:rsidR="00047274">
        <w:rPr>
          <w:sz w:val="32"/>
          <w:szCs w:val="32"/>
        </w:rPr>
        <w:t xml:space="preserve"> </w:t>
      </w:r>
      <w:r w:rsidR="00047274" w:rsidRPr="006C1D85">
        <w:rPr>
          <w:b/>
          <w:sz w:val="32"/>
          <w:szCs w:val="32"/>
        </w:rPr>
        <w:t xml:space="preserve">„Moja recenzja przeczytanej książki”. </w:t>
      </w:r>
    </w:p>
    <w:p w:rsidR="0051504A" w:rsidRPr="0051504A" w:rsidRDefault="0051504A" w:rsidP="0051504A">
      <w:pPr>
        <w:ind w:firstLine="708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51504A">
        <w:rPr>
          <w:b/>
          <w:sz w:val="32"/>
          <w:szCs w:val="32"/>
        </w:rPr>
        <w:t xml:space="preserve">Przypominam wykaz lektur obowiązkowych w klasach VII-VIII :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 Charles Dickens, Opowieść wigilijna;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Aleksander Fredro, Zemsta;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>Jan Kochanowski, wybór fraszek, pieśni i trenów, w tym tren I, V, VII i VIII;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>Aleksander Kamiński, Kamienie na szaniec;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 Ignacy Krasicki, Żona modna;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 Adam Mickiewicz, Reduta Ordona, Śmierć Pułkownika, Świtezianka, Dziady część II, wybrany utwór z cyklu Sonety krymskie, Pan Tadeusz (całość);</w:t>
      </w:r>
      <w:proofErr w:type="spellStart"/>
      <w:r w:rsidRPr="0051504A">
        <w:rPr>
          <w:sz w:val="32"/>
          <w:szCs w:val="32"/>
        </w:rPr>
        <w:t>Antoine</w:t>
      </w:r>
      <w:proofErr w:type="spellEnd"/>
      <w:r w:rsidRPr="0051504A">
        <w:rPr>
          <w:sz w:val="32"/>
          <w:szCs w:val="32"/>
        </w:rPr>
        <w:t xml:space="preserve"> de Saint-</w:t>
      </w:r>
      <w:proofErr w:type="spellStart"/>
      <w:r w:rsidRPr="0051504A">
        <w:rPr>
          <w:sz w:val="32"/>
          <w:szCs w:val="32"/>
        </w:rPr>
        <w:t>Exupéry</w:t>
      </w:r>
      <w:proofErr w:type="spellEnd"/>
      <w:r w:rsidRPr="0051504A">
        <w:rPr>
          <w:sz w:val="32"/>
          <w:szCs w:val="32"/>
        </w:rPr>
        <w:t xml:space="preserve">, Mały Książę;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Henryk Sienkiewicz, Quo </w:t>
      </w:r>
      <w:proofErr w:type="spellStart"/>
      <w:r w:rsidRPr="0051504A">
        <w:rPr>
          <w:sz w:val="32"/>
          <w:szCs w:val="32"/>
        </w:rPr>
        <w:t>vadis</w:t>
      </w:r>
      <w:proofErr w:type="spellEnd"/>
      <w:r w:rsidRPr="0051504A">
        <w:rPr>
          <w:sz w:val="32"/>
          <w:szCs w:val="32"/>
        </w:rPr>
        <w:t xml:space="preserve">, Latarnik;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Juliusz Słowacki, Balladyna;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>Stefan Żeromski, Syzyfowe prace;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 Sławomir Mrożek, Artysta;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 xml:space="preserve"> Melchior Wańkowicz, Ziele na kraterze (fragmenty), Tędy i owędy (wybrany reportaż). </w:t>
      </w:r>
    </w:p>
    <w:p w:rsidR="0051504A" w:rsidRDefault="0051504A" w:rsidP="0051504A">
      <w:pPr>
        <w:ind w:firstLine="708"/>
        <w:rPr>
          <w:sz w:val="32"/>
          <w:szCs w:val="32"/>
        </w:rPr>
      </w:pPr>
      <w:r w:rsidRPr="0051504A">
        <w:rPr>
          <w:sz w:val="32"/>
          <w:szCs w:val="32"/>
        </w:rPr>
        <w:t>Wybrane wiersze poetów wskazanych w klasach IV–VI, a ponadto Krzysztofa Kamila Baczyńskiego, Stanisława Barańczaka, Cypriana Norwida, Bolesława Leśmiana, Mariana Hemara, Jarosława Marka Rymkiewicza, Wisławy Szymborskiej, Kazimierza Wierzyńskiego, Jana Lechonia, Jerzego Lieberta oraz fraszki Jana Sztaudyngera i aforyzmy Stanisława J. Leca.</w:t>
      </w:r>
    </w:p>
    <w:p w:rsidR="00201EF6" w:rsidRDefault="00201EF6" w:rsidP="0051504A">
      <w:pPr>
        <w:ind w:firstLine="708"/>
        <w:rPr>
          <w:sz w:val="32"/>
          <w:szCs w:val="32"/>
        </w:rPr>
      </w:pPr>
      <w:r>
        <w:rPr>
          <w:sz w:val="32"/>
          <w:szCs w:val="32"/>
        </w:rPr>
        <w:t>Podaję link który zawiera kilka ciekawostek o czytaniu</w:t>
      </w:r>
    </w:p>
    <w:p w:rsidR="00201EF6" w:rsidRDefault="0056275D" w:rsidP="0051504A">
      <w:pPr>
        <w:ind w:firstLine="708"/>
        <w:rPr>
          <w:sz w:val="32"/>
          <w:szCs w:val="32"/>
        </w:rPr>
      </w:pPr>
      <w:hyperlink r:id="rId4" w:history="1">
        <w:r w:rsidRPr="008C7F26">
          <w:rPr>
            <w:rStyle w:val="Hipercze"/>
            <w:sz w:val="32"/>
            <w:szCs w:val="32"/>
          </w:rPr>
          <w:t>https://ksiazka.net.pl/blog/jak-czytac/kilka-ciekawostek-o-czytaniu</w:t>
        </w:r>
      </w:hyperlink>
      <w:r>
        <w:rPr>
          <w:sz w:val="32"/>
          <w:szCs w:val="32"/>
        </w:rPr>
        <w:t xml:space="preserve"> </w:t>
      </w:r>
      <w:bookmarkStart w:id="0" w:name="_GoBack"/>
      <w:bookmarkEnd w:id="0"/>
    </w:p>
    <w:p w:rsidR="00C26528" w:rsidRPr="008205CB" w:rsidRDefault="0051504A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Pozdrawiam.  </w:t>
      </w:r>
      <w:r w:rsidR="00C26528">
        <w:rPr>
          <w:sz w:val="32"/>
          <w:szCs w:val="32"/>
        </w:rPr>
        <w:t>Małgorzata Aleksandrowicz</w:t>
      </w:r>
    </w:p>
    <w:sectPr w:rsidR="00C26528" w:rsidRPr="008205CB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1A5EF3"/>
    <w:rsid w:val="00201EF6"/>
    <w:rsid w:val="002E0E06"/>
    <w:rsid w:val="0051504A"/>
    <w:rsid w:val="0056275D"/>
    <w:rsid w:val="00573975"/>
    <w:rsid w:val="006A0440"/>
    <w:rsid w:val="006C1D85"/>
    <w:rsid w:val="008205CB"/>
    <w:rsid w:val="00A72355"/>
    <w:rsid w:val="00C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iazka.net.pl/blog/jak-czytac/kilka-ciekawostek-o-czytani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9</cp:revision>
  <dcterms:created xsi:type="dcterms:W3CDTF">2020-04-14T20:31:00Z</dcterms:created>
  <dcterms:modified xsi:type="dcterms:W3CDTF">2020-04-20T18:42:00Z</dcterms:modified>
</cp:coreProperties>
</file>