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19" w:rsidRDefault="00165A2B" w:rsidP="0060670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165A2B" w:rsidRPr="00190122" w:rsidRDefault="00D83019" w:rsidP="00165A2B">
      <w:pPr>
        <w:rPr>
          <w:b/>
        </w:rPr>
      </w:pPr>
      <w:r>
        <w:rPr>
          <w:b/>
        </w:rPr>
        <w:t>15</w:t>
      </w:r>
      <w:r w:rsidR="003966F8" w:rsidRPr="00190122">
        <w:rPr>
          <w:b/>
        </w:rPr>
        <w:t>.</w:t>
      </w:r>
      <w:r w:rsidR="0054017A" w:rsidRPr="00190122">
        <w:rPr>
          <w:b/>
        </w:rPr>
        <w:t>V</w:t>
      </w:r>
      <w:r w:rsidR="00D16F5C">
        <w:rPr>
          <w:b/>
        </w:rPr>
        <w:t>I</w:t>
      </w:r>
      <w:r w:rsidR="00165A2B" w:rsidRPr="00190122">
        <w:rPr>
          <w:b/>
        </w:rPr>
        <w:t>.2020r</w:t>
      </w:r>
    </w:p>
    <w:p w:rsidR="00165A2B" w:rsidRPr="00372898" w:rsidRDefault="00165A2B" w:rsidP="00165A2B">
      <w:pPr>
        <w:rPr>
          <w:i/>
          <w:lang w:val="en-GB"/>
        </w:rPr>
      </w:pPr>
      <w:r w:rsidRPr="00372898">
        <w:rPr>
          <w:lang w:val="en-GB"/>
        </w:rPr>
        <w:t xml:space="preserve">Subject: </w:t>
      </w:r>
      <w:r w:rsidR="00D83019">
        <w:rPr>
          <w:i/>
          <w:lang w:val="en-GB"/>
        </w:rPr>
        <w:t>Buying a ticket.</w:t>
      </w:r>
    </w:p>
    <w:p w:rsidR="00190122" w:rsidRDefault="00D83019" w:rsidP="00BC2EC2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93</w:t>
      </w:r>
    </w:p>
    <w:p w:rsidR="00D83019" w:rsidRPr="00D83019" w:rsidRDefault="00D83019" w:rsidP="00BC2EC2">
      <w:r>
        <w:t>Ćwiczenie, strona 39</w:t>
      </w:r>
    </w:p>
    <w:p w:rsidR="00D16F5C" w:rsidRDefault="00D16F5C" w:rsidP="00BC2EC2">
      <w:r>
        <w:t xml:space="preserve">I. </w:t>
      </w:r>
      <w:r w:rsidR="00D83019">
        <w:t>Przepisujemy do zeszytu pod tematem lekcji rameczkę z ćwiczenia 1 wraz z tłumaczeniem:</w:t>
      </w:r>
    </w:p>
    <w:p w:rsidR="00D83019" w:rsidRPr="00D83019" w:rsidRDefault="00D83019" w:rsidP="00D83019">
      <w:pPr>
        <w:jc w:val="center"/>
        <w:rPr>
          <w:i/>
        </w:rPr>
      </w:pPr>
      <w:r w:rsidRPr="00D83019">
        <w:rPr>
          <w:i/>
        </w:rPr>
        <w:t xml:space="preserve">50p = </w:t>
      </w:r>
      <w:proofErr w:type="spellStart"/>
      <w:r w:rsidRPr="00D83019">
        <w:rPr>
          <w:i/>
        </w:rPr>
        <w:t>fifty</w:t>
      </w:r>
      <w:proofErr w:type="spellEnd"/>
      <w:r w:rsidRPr="00D83019">
        <w:rPr>
          <w:i/>
        </w:rPr>
        <w:t xml:space="preserve"> p / </w:t>
      </w:r>
      <w:proofErr w:type="spellStart"/>
      <w:r w:rsidRPr="00D83019">
        <w:rPr>
          <w:i/>
        </w:rPr>
        <w:t>fifty</w:t>
      </w:r>
      <w:proofErr w:type="spellEnd"/>
      <w:r w:rsidRPr="00D83019">
        <w:rPr>
          <w:i/>
        </w:rPr>
        <w:t xml:space="preserve"> </w:t>
      </w:r>
      <w:proofErr w:type="spellStart"/>
      <w:r w:rsidRPr="00D83019">
        <w:rPr>
          <w:i/>
        </w:rPr>
        <w:t>pence</w:t>
      </w:r>
      <w:proofErr w:type="spellEnd"/>
      <w:r w:rsidRPr="00D83019">
        <w:rPr>
          <w:i/>
        </w:rPr>
        <w:t xml:space="preserve"> – pięćdziesiąt pensów</w:t>
      </w:r>
    </w:p>
    <w:p w:rsidR="00D83019" w:rsidRPr="00D83019" w:rsidRDefault="00D83019" w:rsidP="00D83019">
      <w:pPr>
        <w:jc w:val="center"/>
        <w:rPr>
          <w:i/>
        </w:rPr>
      </w:pPr>
      <w:r w:rsidRPr="00D83019">
        <w:rPr>
          <w:i/>
        </w:rPr>
        <w:t xml:space="preserve">£1 = one </w:t>
      </w:r>
      <w:proofErr w:type="spellStart"/>
      <w:r w:rsidRPr="00D83019">
        <w:rPr>
          <w:i/>
        </w:rPr>
        <w:t>pound</w:t>
      </w:r>
      <w:proofErr w:type="spellEnd"/>
      <w:r w:rsidRPr="00D83019">
        <w:rPr>
          <w:i/>
        </w:rPr>
        <w:t xml:space="preserve"> – jeden funt</w:t>
      </w:r>
    </w:p>
    <w:p w:rsidR="00D83019" w:rsidRDefault="00D83019" w:rsidP="00D83019">
      <w:pPr>
        <w:jc w:val="center"/>
        <w:rPr>
          <w:i/>
        </w:rPr>
      </w:pPr>
      <w:r w:rsidRPr="00D83019">
        <w:rPr>
          <w:i/>
        </w:rPr>
        <w:t xml:space="preserve">£1.50 = one </w:t>
      </w:r>
      <w:proofErr w:type="spellStart"/>
      <w:r w:rsidRPr="00D83019">
        <w:rPr>
          <w:i/>
        </w:rPr>
        <w:t>pound</w:t>
      </w:r>
      <w:proofErr w:type="spellEnd"/>
      <w:r w:rsidRPr="00D83019">
        <w:rPr>
          <w:i/>
        </w:rPr>
        <w:t xml:space="preserve"> </w:t>
      </w:r>
      <w:proofErr w:type="spellStart"/>
      <w:r w:rsidRPr="00D83019">
        <w:rPr>
          <w:i/>
        </w:rPr>
        <w:t>fifty</w:t>
      </w:r>
      <w:proofErr w:type="spellEnd"/>
      <w:r w:rsidRPr="00D83019">
        <w:rPr>
          <w:i/>
        </w:rPr>
        <w:t xml:space="preserve"> – jeden funt pięćdziesiąt pensów</w:t>
      </w:r>
    </w:p>
    <w:p w:rsidR="00D83019" w:rsidRDefault="00D83019" w:rsidP="00D83019">
      <w:pPr>
        <w:jc w:val="both"/>
      </w:pPr>
      <w:r w:rsidRPr="00D83019">
        <w:t>II. Ćwiczymy wymowę poznanych wyrazów z nagraniem z ćwiczenia 1.</w:t>
      </w:r>
    </w:p>
    <w:p w:rsidR="00D83019" w:rsidRDefault="00D83019" w:rsidP="00D83019">
      <w:pPr>
        <w:jc w:val="both"/>
      </w:pPr>
      <w:r>
        <w:t>III. Słuchamy nagrania do ćwiczenia 2 i zapisujemy ile pieniędzy dziewczyna dała kierowcy.</w:t>
      </w:r>
    </w:p>
    <w:p w:rsidR="00D83019" w:rsidRDefault="00D83019" w:rsidP="00D83019">
      <w:pPr>
        <w:jc w:val="both"/>
      </w:pPr>
      <w:r>
        <w:t>IV. Przepisujemy do zeszytu uzupełniony dialog z ćwiczenia 3.</w:t>
      </w:r>
    </w:p>
    <w:p w:rsidR="00D83019" w:rsidRDefault="00D83019" w:rsidP="00D83019">
      <w:pPr>
        <w:jc w:val="both"/>
      </w:pPr>
      <w:r>
        <w:t>V. Wykonujemy zadanie 5.</w:t>
      </w:r>
    </w:p>
    <w:p w:rsidR="00D83019" w:rsidRPr="00D83019" w:rsidRDefault="00D83019" w:rsidP="00D83019">
      <w:pPr>
        <w:jc w:val="both"/>
      </w:pPr>
      <w:r>
        <w:t>VI. Wykonujemy zadania 1,2,3 w ćwiczeniu na stronie 39.</w:t>
      </w:r>
    </w:p>
    <w:p w:rsidR="00635477" w:rsidRPr="0060670B" w:rsidRDefault="00635477" w:rsidP="00165A2B">
      <w:pPr>
        <w:rPr>
          <w:b/>
          <w:sz w:val="16"/>
          <w:szCs w:val="16"/>
        </w:rPr>
      </w:pPr>
    </w:p>
    <w:p w:rsidR="00165A2B" w:rsidRPr="00D83019" w:rsidRDefault="00D83019" w:rsidP="00165A2B">
      <w:pPr>
        <w:rPr>
          <w:b/>
        </w:rPr>
      </w:pPr>
      <w:r w:rsidRPr="00D83019">
        <w:rPr>
          <w:b/>
        </w:rPr>
        <w:t>19</w:t>
      </w:r>
      <w:r w:rsidR="003966F8" w:rsidRPr="00D83019">
        <w:rPr>
          <w:b/>
        </w:rPr>
        <w:t>.</w:t>
      </w:r>
      <w:r w:rsidR="00735C66" w:rsidRPr="00D83019">
        <w:rPr>
          <w:b/>
        </w:rPr>
        <w:t>V</w:t>
      </w:r>
      <w:r w:rsidR="00D16F5C" w:rsidRPr="00D83019">
        <w:rPr>
          <w:b/>
        </w:rPr>
        <w:t>I</w:t>
      </w:r>
      <w:r w:rsidR="00165A2B" w:rsidRPr="00D83019">
        <w:rPr>
          <w:b/>
        </w:rPr>
        <w:t>.2020r</w:t>
      </w:r>
    </w:p>
    <w:p w:rsidR="00165A2B" w:rsidRPr="00D83019" w:rsidRDefault="008B233D" w:rsidP="00165A2B">
      <w:pPr>
        <w:rPr>
          <w:i/>
          <w:lang w:val="en-GB"/>
        </w:rPr>
      </w:pPr>
      <w:r w:rsidRPr="00D83019">
        <w:rPr>
          <w:lang w:val="en-GB"/>
        </w:rPr>
        <w:t xml:space="preserve">Subject: </w:t>
      </w:r>
      <w:r w:rsidR="00D83019" w:rsidRPr="00D83019">
        <w:rPr>
          <w:i/>
          <w:lang w:val="en-GB"/>
        </w:rPr>
        <w:t>Adverbs of frequency.</w:t>
      </w:r>
    </w:p>
    <w:p w:rsidR="00FC6A0D" w:rsidRPr="00D83019" w:rsidRDefault="00D83019" w:rsidP="00C32B93">
      <w:pPr>
        <w:rPr>
          <w:lang w:val="en-GB"/>
        </w:rPr>
      </w:pPr>
      <w:proofErr w:type="spellStart"/>
      <w:r w:rsidRPr="00D83019">
        <w:rPr>
          <w:lang w:val="en-GB"/>
        </w:rPr>
        <w:t>Podręcznik</w:t>
      </w:r>
      <w:proofErr w:type="spellEnd"/>
      <w:r w:rsidRPr="00D83019">
        <w:rPr>
          <w:lang w:val="en-GB"/>
        </w:rPr>
        <w:t xml:space="preserve">, </w:t>
      </w:r>
      <w:proofErr w:type="spellStart"/>
      <w:r w:rsidRPr="00D83019">
        <w:rPr>
          <w:lang w:val="en-GB"/>
        </w:rPr>
        <w:t>strona</w:t>
      </w:r>
      <w:proofErr w:type="spellEnd"/>
      <w:r w:rsidRPr="00D83019">
        <w:rPr>
          <w:lang w:val="en-GB"/>
        </w:rPr>
        <w:t xml:space="preserve"> 94</w:t>
      </w:r>
    </w:p>
    <w:p w:rsidR="00372898" w:rsidRPr="00372898" w:rsidRDefault="00372898" w:rsidP="00C32B93">
      <w:r>
        <w:t>Ćwiczenie, strona 40</w:t>
      </w:r>
    </w:p>
    <w:p w:rsidR="00D16F5C" w:rsidRPr="00D16F5C" w:rsidRDefault="00372898" w:rsidP="00D16F5C">
      <w:pPr>
        <w:rPr>
          <w:b/>
        </w:rPr>
      </w:pPr>
      <w:r>
        <w:rPr>
          <w:b/>
        </w:rPr>
        <w:t xml:space="preserve">Lekcja </w:t>
      </w:r>
      <w:proofErr w:type="spellStart"/>
      <w:r w:rsidR="00D83019">
        <w:rPr>
          <w:b/>
        </w:rPr>
        <w:t>online</w:t>
      </w:r>
      <w:proofErr w:type="spellEnd"/>
      <w:r w:rsidR="00D83019">
        <w:rPr>
          <w:b/>
        </w:rPr>
        <w:t>, godzina 10</w:t>
      </w:r>
      <w:r w:rsidR="00D16F5C" w:rsidRPr="00D16F5C">
        <w:rPr>
          <w:b/>
        </w:rPr>
        <w:t>.00</w:t>
      </w:r>
    </w:p>
    <w:p w:rsidR="00C44228" w:rsidRPr="0060670B" w:rsidRDefault="00372898" w:rsidP="00C32B93">
      <w:pPr>
        <w:rPr>
          <w:sz w:val="16"/>
          <w:szCs w:val="16"/>
        </w:rPr>
      </w:pPr>
      <w:r>
        <w:t>I. Przed lekcją przepisujemy do zeszytu ramkę z ćwiczenia pierwszego.</w:t>
      </w:r>
      <w:r w:rsidR="00D83019">
        <w:t xml:space="preserve"> Następnie tłumaczymy </w:t>
      </w:r>
      <w:r w:rsidR="00D83019">
        <w:br/>
        <w:t>w zeszycie wytłuszczone słowa.</w:t>
      </w:r>
      <w:r w:rsidR="0060670B">
        <w:br/>
      </w:r>
    </w:p>
    <w:p w:rsidR="00D16F5C" w:rsidRPr="0060670B" w:rsidRDefault="00C44228" w:rsidP="00261F3A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4749C9" w:rsidRPr="00D16F5C" w:rsidRDefault="00C44228" w:rsidP="00261F3A">
      <w:pPr>
        <w:rPr>
          <w:b/>
        </w:rPr>
      </w:pPr>
      <w:r>
        <w:rPr>
          <w:b/>
        </w:rPr>
        <w:t>Przypominam o pracy</w:t>
      </w:r>
      <w:r w:rsidR="00B27F05">
        <w:rPr>
          <w:b/>
        </w:rPr>
        <w:t xml:space="preserve"> na </w:t>
      </w:r>
      <w:proofErr w:type="spellStart"/>
      <w:r w:rsidR="00B27F05">
        <w:rPr>
          <w:b/>
        </w:rPr>
        <w:t>Insta.Ling</w:t>
      </w:r>
      <w:proofErr w:type="spellEnd"/>
      <w:r w:rsidR="00B27F05">
        <w:rPr>
          <w:b/>
        </w:rPr>
        <w:t>!</w:t>
      </w:r>
    </w:p>
    <w:p w:rsidR="00E40B2C" w:rsidRDefault="00261F3A" w:rsidP="005538D2">
      <w:r>
        <w:t xml:space="preserve">W razie pytań proszę o kontakt </w:t>
      </w:r>
      <w:proofErr w:type="spellStart"/>
      <w:r>
        <w:t>facebookowy</w:t>
      </w:r>
      <w:proofErr w:type="spellEnd"/>
      <w:r>
        <w:t xml:space="preserve">, na </w:t>
      </w:r>
      <w:r w:rsidR="00C44228">
        <w:t>koncie Sabina Comenius.</w:t>
      </w:r>
    </w:p>
    <w:p w:rsidR="00F83514" w:rsidRDefault="00F83514" w:rsidP="002A4497">
      <w:pPr>
        <w:spacing w:after="0"/>
      </w:pPr>
      <w:r>
        <w:t xml:space="preserve">Powodzenia, </w:t>
      </w:r>
    </w:p>
    <w:p w:rsidR="004749C9" w:rsidRPr="00B27F05" w:rsidRDefault="005538D2" w:rsidP="00B27F05">
      <w:pPr>
        <w:spacing w:after="0"/>
      </w:pPr>
      <w:r>
        <w:t xml:space="preserve">Sabina </w:t>
      </w:r>
      <w:proofErr w:type="spellStart"/>
      <w:r>
        <w:t>Kubiszewska</w:t>
      </w:r>
      <w:proofErr w:type="spellEnd"/>
      <w:r w:rsidR="00276C44" w:rsidRPr="003966F8">
        <w:rPr>
          <w:sz w:val="18"/>
          <w:szCs w:val="18"/>
          <w:lang w:val="en-GB"/>
        </w:rPr>
        <w:br/>
      </w:r>
    </w:p>
    <w:sectPr w:rsidR="004749C9" w:rsidRPr="00B27F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73D8B"/>
    <w:rsid w:val="00190122"/>
    <w:rsid w:val="00190AF4"/>
    <w:rsid w:val="001B754F"/>
    <w:rsid w:val="001E207F"/>
    <w:rsid w:val="00261F3A"/>
    <w:rsid w:val="00275337"/>
    <w:rsid w:val="00276C44"/>
    <w:rsid w:val="002A4497"/>
    <w:rsid w:val="002B3374"/>
    <w:rsid w:val="00304DAB"/>
    <w:rsid w:val="00316136"/>
    <w:rsid w:val="003238BF"/>
    <w:rsid w:val="00352CF8"/>
    <w:rsid w:val="00372898"/>
    <w:rsid w:val="003966F8"/>
    <w:rsid w:val="003C3685"/>
    <w:rsid w:val="003C5FFC"/>
    <w:rsid w:val="003C7E06"/>
    <w:rsid w:val="004135E0"/>
    <w:rsid w:val="00426788"/>
    <w:rsid w:val="00461143"/>
    <w:rsid w:val="004749C9"/>
    <w:rsid w:val="00493829"/>
    <w:rsid w:val="00530EA2"/>
    <w:rsid w:val="005322B9"/>
    <w:rsid w:val="00532A40"/>
    <w:rsid w:val="0054017A"/>
    <w:rsid w:val="005528AC"/>
    <w:rsid w:val="005538D2"/>
    <w:rsid w:val="0060670B"/>
    <w:rsid w:val="00635477"/>
    <w:rsid w:val="00660BB1"/>
    <w:rsid w:val="006A5DC9"/>
    <w:rsid w:val="006F6ADB"/>
    <w:rsid w:val="00714957"/>
    <w:rsid w:val="00735C66"/>
    <w:rsid w:val="008B233D"/>
    <w:rsid w:val="008B6EE8"/>
    <w:rsid w:val="008F3817"/>
    <w:rsid w:val="00950662"/>
    <w:rsid w:val="009D48C0"/>
    <w:rsid w:val="009E35DC"/>
    <w:rsid w:val="009F7C64"/>
    <w:rsid w:val="00A26416"/>
    <w:rsid w:val="00AF01FD"/>
    <w:rsid w:val="00B27F05"/>
    <w:rsid w:val="00B45CAA"/>
    <w:rsid w:val="00B75F11"/>
    <w:rsid w:val="00BC2EC2"/>
    <w:rsid w:val="00BD5294"/>
    <w:rsid w:val="00BE169B"/>
    <w:rsid w:val="00C32B93"/>
    <w:rsid w:val="00C44228"/>
    <w:rsid w:val="00C94450"/>
    <w:rsid w:val="00CA6EDB"/>
    <w:rsid w:val="00D05B3D"/>
    <w:rsid w:val="00D16F5C"/>
    <w:rsid w:val="00D61CD7"/>
    <w:rsid w:val="00D83019"/>
    <w:rsid w:val="00DC1274"/>
    <w:rsid w:val="00DF1D93"/>
    <w:rsid w:val="00DF6EBC"/>
    <w:rsid w:val="00E34F19"/>
    <w:rsid w:val="00E40B2C"/>
    <w:rsid w:val="00E707C3"/>
    <w:rsid w:val="00EE4FB4"/>
    <w:rsid w:val="00F46093"/>
    <w:rsid w:val="00F83514"/>
    <w:rsid w:val="00FC1ADB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40</cp:revision>
  <dcterms:created xsi:type="dcterms:W3CDTF">2020-03-16T08:45:00Z</dcterms:created>
  <dcterms:modified xsi:type="dcterms:W3CDTF">2020-06-14T13:22:00Z</dcterms:modified>
</cp:coreProperties>
</file>