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5C" w:rsidRDefault="008B0E5C" w:rsidP="008B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8B0E5C" w:rsidRDefault="008B0E5C" w:rsidP="008B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8B0E5C" w:rsidRDefault="008B0E5C" w:rsidP="008B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8B0E5C" w:rsidRDefault="008B0E5C" w:rsidP="008B0E5C">
      <w:pPr>
        <w:rPr>
          <w:rFonts w:ascii="Times New Roman" w:hAnsi="Times New Roman" w:cs="Times New Roman"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22.06.2020r.</w:t>
      </w:r>
    </w:p>
    <w:p w:rsidR="008B0E5C" w:rsidRDefault="008B0E5C" w:rsidP="008B0E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proofErr w:type="spellStart"/>
      <w:r w:rsidR="0021510D">
        <w:rPr>
          <w:rFonts w:ascii="Times New Roman" w:hAnsi="Times New Roman" w:cs="Times New Roman"/>
          <w:i/>
          <w:sz w:val="24"/>
          <w:szCs w:val="24"/>
        </w:rPr>
        <w:t>Asteriks</w:t>
      </w:r>
      <w:proofErr w:type="spellEnd"/>
      <w:r w:rsidR="0021510D">
        <w:rPr>
          <w:rFonts w:ascii="Times New Roman" w:hAnsi="Times New Roman" w:cs="Times New Roman"/>
          <w:i/>
          <w:sz w:val="24"/>
          <w:szCs w:val="24"/>
        </w:rPr>
        <w:t>.</w:t>
      </w:r>
    </w:p>
    <w:p w:rsidR="008B0E5C" w:rsidRDefault="008B0E5C" w:rsidP="008B0E5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8B0E5C" w:rsidTr="008B0E5C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8B0E5C" w:rsidTr="008B0E5C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215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Poznajemy  </w:t>
            </w:r>
            <w:proofErr w:type="spellStart"/>
            <w:r w:rsidR="0021510D">
              <w:rPr>
                <w:rFonts w:ascii="Times New Roman" w:hAnsi="Times New Roman" w:cs="Times New Roman"/>
                <w:b/>
                <w:sz w:val="20"/>
                <w:szCs w:val="20"/>
              </w:rPr>
              <w:t>Asteriksa</w:t>
            </w:r>
            <w:proofErr w:type="spellEnd"/>
            <w:r w:rsidR="00215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="0021510D">
              <w:rPr>
                <w:rFonts w:ascii="Times New Roman" w:hAnsi="Times New Roman" w:cs="Times New Roman"/>
                <w:b/>
                <w:sz w:val="20"/>
                <w:szCs w:val="20"/>
              </w:rPr>
              <w:t>Obeliksa</w:t>
            </w:r>
            <w:proofErr w:type="spellEnd"/>
            <w:r w:rsidR="0021510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B0E5C" w:rsidRPr="007D01DF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7D01DF" w:rsidRPr="007D01DF">
              <w:rPr>
                <w:rFonts w:ascii="Times New Roman" w:hAnsi="Times New Roman" w:cs="Times New Roman"/>
                <w:sz w:val="20"/>
                <w:szCs w:val="20"/>
              </w:rPr>
              <w:t xml:space="preserve">Poznasz postacie </w:t>
            </w:r>
            <w:proofErr w:type="spellStart"/>
            <w:r w:rsidR="007D01DF" w:rsidRPr="007D01DF">
              <w:rPr>
                <w:rFonts w:ascii="Times New Roman" w:hAnsi="Times New Roman" w:cs="Times New Roman"/>
                <w:sz w:val="20"/>
                <w:szCs w:val="20"/>
              </w:rPr>
              <w:t>Asteriksa</w:t>
            </w:r>
            <w:proofErr w:type="spellEnd"/>
            <w:r w:rsidR="007D01DF" w:rsidRPr="007D01DF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7D01DF" w:rsidRPr="007D01DF">
              <w:rPr>
                <w:rFonts w:ascii="Times New Roman" w:hAnsi="Times New Roman" w:cs="Times New Roman"/>
                <w:sz w:val="20"/>
                <w:szCs w:val="20"/>
              </w:rPr>
              <w:t>Obeliksa</w:t>
            </w:r>
            <w:proofErr w:type="spellEnd"/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8B0E5C" w:rsidRDefault="0021510D" w:rsidP="0045359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Czytam ze zrozumieniem tekst </w:t>
            </w:r>
          </w:p>
          <w:p w:rsidR="0021510D" w:rsidRDefault="0021510D" w:rsidP="0045359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Potrafię uzupełnić luki w zdaniach</w:t>
            </w:r>
          </w:p>
          <w:p w:rsidR="0021510D" w:rsidRDefault="0021510D" w:rsidP="0045359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Opowiadam o przygodach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Asteriksa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Obeliksa</w:t>
            </w:r>
            <w:proofErr w:type="spellEnd"/>
          </w:p>
          <w:p w:rsidR="00326C5B" w:rsidRDefault="00326C5B" w:rsidP="00326C5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A24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 Liczby czterocyfrowe</w:t>
            </w:r>
            <w:r w:rsidR="008B0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B4867">
              <w:rPr>
                <w:rFonts w:ascii="Times New Roman" w:hAnsi="Times New Roman" w:cs="Times New Roman"/>
                <w:sz w:val="20"/>
                <w:szCs w:val="20"/>
              </w:rPr>
              <w:t>Sprawniej posługujesz się liczbami czterocyfrowymi</w:t>
            </w:r>
          </w:p>
          <w:p w:rsidR="008B0E5C" w:rsidRDefault="008B0E5C" w:rsidP="008B0E5C">
            <w:pPr>
              <w:tabs>
                <w:tab w:val="center" w:pos="346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B0E5C" w:rsidRDefault="003B4867" w:rsidP="003B486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Porównuję liczby w zakresie 10 000</w:t>
            </w:r>
          </w:p>
          <w:p w:rsidR="003B4867" w:rsidRDefault="003B4867" w:rsidP="003B486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Potrafię dodać i odjąć duże liczby</w:t>
            </w:r>
          </w:p>
          <w:p w:rsidR="008B0E5C" w:rsidRPr="00326C5B" w:rsidRDefault="003B4867" w:rsidP="00326C5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Odczytuję liczby czterocyfrowe</w:t>
            </w:r>
          </w:p>
        </w:tc>
      </w:tr>
      <w:tr w:rsidR="008B0E5C" w:rsidTr="008B0E5C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Default="008B0E5C" w:rsidP="00453597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8A1AC1" w:rsidRDefault="0021510D" w:rsidP="00453597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Przeczytaj tekst oraz fragmentu </w:t>
            </w:r>
            <w:r w:rsidR="00C53D64">
              <w:rPr>
                <w:rFonts w:ascii="Times New Roman" w:hAnsi="Times New Roman" w:cs="Times New Roman"/>
                <w:sz w:val="24"/>
                <w:szCs w:val="24"/>
              </w:rPr>
              <w:t>komiksu w podręczniku na str. 72-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21510D" w:rsidRDefault="0021510D" w:rsidP="00453597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ćw.1, 2 str. 107</w:t>
            </w:r>
          </w:p>
          <w:p w:rsidR="0021510D" w:rsidRPr="0021510D" w:rsidRDefault="0021510D" w:rsidP="0021510D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Asteriksie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Obeliksie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0D" w:rsidRDefault="006569A3" w:rsidP="0021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1510D" w:rsidRPr="00AB5C3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https://www.youtube.com/watch?v=osXAEJKgtGk</w:t>
              </w:r>
            </w:hyperlink>
          </w:p>
          <w:p w:rsidR="0021510D" w:rsidRDefault="0021510D" w:rsidP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D01DF">
              <w:rPr>
                <w:rFonts w:ascii="Times New Roman" w:hAnsi="Times New Roman" w:cs="Times New Roman"/>
                <w:sz w:val="24"/>
                <w:szCs w:val="24"/>
              </w:rPr>
              <w:t>Opowiedz o przygodach Galów rodzicom lub rodzeństwu</w:t>
            </w:r>
          </w:p>
          <w:p w:rsidR="00326C5B" w:rsidRDefault="00326C5B" w:rsidP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Default="008B0E5C" w:rsidP="00453597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A249AA" w:rsidRDefault="00A249AA" w:rsidP="00453597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 1, 2, 3 str. 102</w:t>
            </w:r>
          </w:p>
          <w:p w:rsidR="00A249AA" w:rsidRDefault="00A249AA" w:rsidP="003B4867">
            <w:pPr>
              <w:pStyle w:val="Akapitzlist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8B0E5C">
            <w:pPr>
              <w:ind w:left="13"/>
              <w:rPr>
                <w:rStyle w:val="result-property"/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8B0E5C">
            <w:pPr>
              <w:ind w:left="13"/>
            </w:pPr>
          </w:p>
          <w:p w:rsidR="008B0E5C" w:rsidRDefault="008B0E5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326C5B" w:rsidRDefault="00326C5B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Wtorek 23.06.2020r.</w:t>
      </w:r>
    </w:p>
    <w:p w:rsidR="008B0E5C" w:rsidRDefault="008B0E5C" w:rsidP="008B0E5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3B4867">
        <w:rPr>
          <w:rFonts w:ascii="Times New Roman" w:hAnsi="Times New Roman" w:cs="Times New Roman"/>
          <w:i/>
          <w:sz w:val="24"/>
          <w:szCs w:val="24"/>
        </w:rPr>
        <w:t>Zaczytani w komiksach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8B0E5C" w:rsidTr="008B0E5C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8B0E5C" w:rsidTr="008B0E5C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C53D64">
              <w:rPr>
                <w:rFonts w:ascii="Times New Roman" w:hAnsi="Times New Roman" w:cs="Times New Roman"/>
                <w:b/>
                <w:sz w:val="20"/>
                <w:szCs w:val="20"/>
              </w:rPr>
              <w:t>Komiksy.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="00C53D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3D64" w:rsidRPr="00C53D64">
              <w:rPr>
                <w:rFonts w:ascii="Times New Roman" w:hAnsi="Times New Roman" w:cs="Times New Roman"/>
                <w:sz w:val="20"/>
                <w:szCs w:val="20"/>
              </w:rPr>
              <w:t>Odkryjesz co to jest komiks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B4867" w:rsidRDefault="00C53D64" w:rsidP="00C53D64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53D64">
              <w:rPr>
                <w:rFonts w:ascii="Times New Roman" w:hAnsi="Times New Roman" w:cs="Times New Roman"/>
                <w:sz w:val="20"/>
                <w:szCs w:val="20"/>
              </w:rPr>
              <w:t>Wiem jak powstaje komiks</w:t>
            </w:r>
          </w:p>
          <w:p w:rsidR="00C53D64" w:rsidRPr="00C53D64" w:rsidRDefault="00C53D64" w:rsidP="00C53D64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2.Poznaję bohaterów komiksowych</w:t>
            </w:r>
          </w:p>
          <w:p w:rsidR="008B0E5C" w:rsidRDefault="008B0E5C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ED710C">
              <w:rPr>
                <w:rFonts w:ascii="Times New Roman" w:hAnsi="Times New Roman" w:cs="Times New Roman"/>
                <w:b/>
                <w:sz w:val="20"/>
                <w:szCs w:val="20"/>
              </w:rPr>
              <w:t>Liczby rzymskie.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D710C">
              <w:rPr>
                <w:rFonts w:ascii="Times New Roman" w:hAnsi="Times New Roman" w:cs="Times New Roman"/>
                <w:sz w:val="20"/>
                <w:szCs w:val="20"/>
              </w:rPr>
              <w:t>Posłużysz się w praktyce liczbami rzymskimi</w:t>
            </w:r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B4867" w:rsidRDefault="00ED710C" w:rsidP="00ED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D710C">
              <w:rPr>
                <w:rFonts w:ascii="Times New Roman" w:hAnsi="Times New Roman" w:cs="Times New Roman"/>
                <w:sz w:val="20"/>
                <w:szCs w:val="20"/>
              </w:rPr>
              <w:t>Zapisuję liczby rzymskie rosnąco lub malejąco</w:t>
            </w:r>
          </w:p>
          <w:p w:rsidR="008B0E5C" w:rsidRDefault="00ED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2.Zapisuję rzymskie odpowiedniki liczb arabskich</w:t>
            </w:r>
          </w:p>
          <w:p w:rsidR="00326C5B" w:rsidRPr="00326C5B" w:rsidRDefault="00326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r w:rsidR="00BE79D3">
              <w:rPr>
                <w:sz w:val="20"/>
                <w:szCs w:val="20"/>
                <w:lang w:eastAsia="en-US"/>
              </w:rPr>
              <w:t>Joga dla dzieci.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="00326C5B">
              <w:rPr>
                <w:rFonts w:ascii="Times New Roman" w:hAnsi="Times New Roman" w:cs="Times New Roman"/>
                <w:sz w:val="20"/>
                <w:szCs w:val="20"/>
              </w:rPr>
              <w:t>: Rozwiniesz swoją gibkość, zwinność</w:t>
            </w:r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 w:rsidP="003B48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BE79D3">
              <w:rPr>
                <w:rFonts w:ascii="Times New Roman" w:hAnsi="Times New Roman" w:cs="Times New Roman"/>
                <w:b/>
                <w:sz w:val="20"/>
                <w:szCs w:val="20"/>
              </w:rPr>
              <w:t>Moje wakacyjne marzenia.</w:t>
            </w:r>
          </w:p>
        </w:tc>
      </w:tr>
      <w:tr w:rsidR="008B0E5C" w:rsidTr="00326C5B">
        <w:trPr>
          <w:trHeight w:val="245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3B4867" w:rsidRDefault="008B0E5C" w:rsidP="003B486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6D67">
              <w:rPr>
                <w:rFonts w:ascii="Times New Roman" w:hAnsi="Times New Roman" w:cs="Times New Roman"/>
                <w:sz w:val="24"/>
                <w:szCs w:val="24"/>
              </w:rPr>
              <w:t>Obejrzyj filmik,  w którym dowiesz się kilk</w:t>
            </w:r>
            <w:r w:rsidR="00C53D64">
              <w:rPr>
                <w:rFonts w:ascii="Times New Roman" w:hAnsi="Times New Roman" w:cs="Times New Roman"/>
                <w:sz w:val="24"/>
                <w:szCs w:val="24"/>
              </w:rPr>
              <w:t>u ciekawych rzeczy o  komiksach</w:t>
            </w:r>
          </w:p>
          <w:p w:rsidR="00616D67" w:rsidRDefault="006569A3" w:rsidP="003B486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6D67" w:rsidRPr="00AB5C3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https://www.youtube.com/watch?v=OX3qmx7BSFg</w:t>
              </w:r>
            </w:hyperlink>
          </w:p>
          <w:p w:rsidR="00616D67" w:rsidRDefault="00616D67" w:rsidP="0061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3.Wykonaj ćw.1 str.108</w:t>
            </w:r>
          </w:p>
          <w:p w:rsidR="008B0E5C" w:rsidRDefault="00616D67" w:rsidP="0032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Dla chętnych – stwórz </w:t>
            </w:r>
            <w:r w:rsidR="007E5603">
              <w:rPr>
                <w:rFonts w:ascii="Times New Roman" w:hAnsi="Times New Roman" w:cs="Times New Roman"/>
                <w:sz w:val="24"/>
                <w:szCs w:val="24"/>
              </w:rPr>
              <w:t>własny komiks</w:t>
            </w:r>
          </w:p>
          <w:p w:rsidR="00326C5B" w:rsidRDefault="00326C5B" w:rsidP="0032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Default="008B0E5C" w:rsidP="00453597">
            <w:pPr>
              <w:pStyle w:val="Akapitzlist"/>
              <w:numPr>
                <w:ilvl w:val="0"/>
                <w:numId w:val="4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ED710C" w:rsidRDefault="00ED710C" w:rsidP="00453597">
            <w:pPr>
              <w:pStyle w:val="Akapitzlist"/>
              <w:numPr>
                <w:ilvl w:val="0"/>
                <w:numId w:val="4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 1, 2, 3 str.104</w:t>
            </w:r>
          </w:p>
          <w:p w:rsidR="00ED710C" w:rsidRDefault="00ED710C" w:rsidP="00453597">
            <w:pPr>
              <w:pStyle w:val="Akapitzlist"/>
              <w:numPr>
                <w:ilvl w:val="0"/>
                <w:numId w:val="4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 użyciu zapałek lub patyczków ułóż dowolne rzymskie liczby i odczytaj je </w:t>
            </w:r>
          </w:p>
          <w:p w:rsidR="008B0E5C" w:rsidRDefault="008B0E5C">
            <w:pPr>
              <w:tabs>
                <w:tab w:val="left" w:pos="25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Default="008B0E5C" w:rsidP="00453597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8B0E5C" w:rsidRDefault="006569A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E79D3" w:rsidRPr="00BE40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https://www.youtube.com/watch?v=DBYZXW0PqmA</w:t>
              </w:r>
            </w:hyperlink>
          </w:p>
          <w:p w:rsidR="00BE79D3" w:rsidRDefault="00BE79D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8B0E5C" w:rsidP="00B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Pr="00326C5B" w:rsidRDefault="00BE79D3" w:rsidP="00326C5B">
            <w:pPr>
              <w:pStyle w:val="Akapitzlist"/>
              <w:numPr>
                <w:ilvl w:val="1"/>
                <w:numId w:val="5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pracę na powyższy temat technika mieszaną</w:t>
            </w:r>
          </w:p>
        </w:tc>
      </w:tr>
    </w:tbl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326C5B" w:rsidRDefault="00326C5B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C53D64" w:rsidP="008B0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 24.06</w:t>
      </w:r>
      <w:r w:rsidR="008B0E5C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8B0E5C" w:rsidRDefault="00C53D64" w:rsidP="008B0E5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Wpadnij do Pacanowa</w:t>
      </w:r>
    </w:p>
    <w:tbl>
      <w:tblPr>
        <w:tblStyle w:val="Tabela-Siatka"/>
        <w:tblW w:w="14280" w:type="dxa"/>
        <w:tblLayout w:type="fixed"/>
        <w:tblLook w:val="04A0"/>
      </w:tblPr>
      <w:tblGrid>
        <w:gridCol w:w="4077"/>
        <w:gridCol w:w="3686"/>
        <w:gridCol w:w="6517"/>
      </w:tblGrid>
      <w:tr w:rsidR="008B0E5C" w:rsidTr="008B0E5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8B0E5C" w:rsidTr="008B0E5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15989">
              <w:rPr>
                <w:rFonts w:ascii="Times New Roman" w:hAnsi="Times New Roman" w:cs="Times New Roman"/>
                <w:b/>
                <w:sz w:val="20"/>
                <w:szCs w:val="20"/>
              </w:rPr>
              <w:t>Przygody Koziołka Matołka.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315989" w:rsidRPr="00315989">
              <w:rPr>
                <w:rFonts w:ascii="Times New Roman" w:hAnsi="Times New Roman" w:cs="Times New Roman"/>
                <w:sz w:val="20"/>
                <w:szCs w:val="20"/>
              </w:rPr>
              <w:t>Poznasz przygody Koziołka Matołka</w:t>
            </w:r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B0E5C" w:rsidRDefault="00315989" w:rsidP="0031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1.Znam przygody Koziołka Matołka</w:t>
            </w:r>
          </w:p>
          <w:p w:rsidR="00315989" w:rsidRDefault="00315989" w:rsidP="0031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2.Poprawnie odpowiadam na pytania dotyczące tekstu</w:t>
            </w:r>
          </w:p>
          <w:p w:rsidR="00315989" w:rsidRPr="00315989" w:rsidRDefault="00315989" w:rsidP="00315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125E03">
              <w:rPr>
                <w:rFonts w:ascii="Times New Roman" w:hAnsi="Times New Roman" w:cs="Times New Roman"/>
                <w:b/>
                <w:sz w:val="20"/>
                <w:szCs w:val="20"/>
              </w:rPr>
              <w:t>Obliczenia różnicowe oraz pieniężne.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25E03">
              <w:rPr>
                <w:rFonts w:ascii="Times New Roman" w:hAnsi="Times New Roman" w:cs="Times New Roman"/>
                <w:sz w:val="20"/>
                <w:szCs w:val="20"/>
              </w:rPr>
              <w:t>Sprawnie rozwiążesz zadania</w:t>
            </w:r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B0E5C" w:rsidRDefault="00125E03" w:rsidP="0012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1.Wykonuję obliczenia pieniężne</w:t>
            </w:r>
          </w:p>
          <w:p w:rsidR="00125E03" w:rsidRPr="00125E03" w:rsidRDefault="00125E03" w:rsidP="0012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2.Stosuję obliczenia różnicowe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Pr="00CF7015" w:rsidRDefault="008B0E5C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CF7015">
              <w:rPr>
                <w:rFonts w:cs="Times New Roman"/>
                <w:b/>
                <w:bCs/>
                <w:sz w:val="20"/>
                <w:szCs w:val="20"/>
              </w:rPr>
              <w:t xml:space="preserve">Temat: </w:t>
            </w:r>
            <w:r w:rsidR="00CF7015" w:rsidRPr="00CF7015">
              <w:rPr>
                <w:rFonts w:cs="Times New Roman"/>
                <w:b/>
                <w:bCs/>
                <w:sz w:val="20"/>
                <w:szCs w:val="20"/>
              </w:rPr>
              <w:t>Nauka piosenki dla dzieci - Niech żyją wakacje</w:t>
            </w:r>
          </w:p>
          <w:p w:rsidR="00CF7015" w:rsidRPr="00CF7015" w:rsidRDefault="00CF7015" w:rsidP="00CF7015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CF7015">
              <w:rPr>
                <w:rFonts w:cs="Times New Roman"/>
                <w:bCs/>
                <w:sz w:val="20"/>
                <w:szCs w:val="20"/>
              </w:rPr>
              <w:t>Uczeń:</w:t>
            </w:r>
          </w:p>
          <w:p w:rsidR="00CF7015" w:rsidRPr="00CF7015" w:rsidRDefault="00CF7015" w:rsidP="00CF7015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CF7015">
              <w:rPr>
                <w:rFonts w:cs="Times New Roman"/>
                <w:bCs/>
                <w:sz w:val="20"/>
                <w:szCs w:val="20"/>
              </w:rPr>
              <w:t>Zna i stosuje następujące rodzaje aktywności muzycznej:</w:t>
            </w:r>
          </w:p>
          <w:p w:rsidR="00CF7015" w:rsidRPr="00CF7015" w:rsidRDefault="00CF7015" w:rsidP="00CF7015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CF7015">
              <w:rPr>
                <w:rFonts w:cs="Times New Roman"/>
                <w:bCs/>
                <w:sz w:val="20"/>
                <w:szCs w:val="20"/>
              </w:rPr>
              <w:t> śpiewa proste melodie, piosenki z repertuaru dziecięcego;</w:t>
            </w:r>
          </w:p>
          <w:p w:rsidR="00CF7015" w:rsidRPr="00CF7015" w:rsidRDefault="00CF7015" w:rsidP="00CF7015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CF7015">
              <w:rPr>
                <w:rFonts w:cs="Times New Roman"/>
                <w:bCs/>
                <w:sz w:val="20"/>
                <w:szCs w:val="20"/>
              </w:rPr>
              <w:t> reaguje ruchem na puls rytmiczny i jego zmiany, zmiany tempa, metrum i dynamiki</w:t>
            </w:r>
          </w:p>
          <w:p w:rsidR="00CF7015" w:rsidRPr="00CF7015" w:rsidRDefault="00CF7015" w:rsidP="00CF7015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CF7015">
              <w:rPr>
                <w:rFonts w:cs="Times New Roman"/>
                <w:bCs/>
                <w:sz w:val="20"/>
                <w:szCs w:val="20"/>
              </w:rPr>
              <w:t>(maszeruje, biega, podskakuje);</w:t>
            </w:r>
          </w:p>
          <w:p w:rsidR="00CF7015" w:rsidRPr="00CF7015" w:rsidRDefault="00CF7015" w:rsidP="00CF7015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CF7015">
              <w:rPr>
                <w:rFonts w:cs="Times New Roman"/>
                <w:bCs/>
                <w:sz w:val="20"/>
                <w:szCs w:val="20"/>
              </w:rPr>
              <w:t> realizuje proste schematy rytmiczne (</w:t>
            </w:r>
            <w:proofErr w:type="spellStart"/>
            <w:r w:rsidRPr="00CF7015">
              <w:rPr>
                <w:rFonts w:cs="Times New Roman"/>
                <w:bCs/>
                <w:sz w:val="20"/>
                <w:szCs w:val="20"/>
              </w:rPr>
              <w:t>tataizacją</w:t>
            </w:r>
            <w:proofErr w:type="spellEnd"/>
            <w:r w:rsidRPr="00CF7015">
              <w:rPr>
                <w:rFonts w:cs="Times New Roman"/>
                <w:bCs/>
                <w:sz w:val="20"/>
                <w:szCs w:val="20"/>
              </w:rPr>
              <w:t>, ruchem całego ciała),</w:t>
            </w:r>
          </w:p>
          <w:p w:rsidR="00CF7015" w:rsidRPr="00CF7015" w:rsidRDefault="00CF7015" w:rsidP="00CF7015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CF7015">
              <w:rPr>
                <w:rFonts w:cs="Times New Roman"/>
                <w:bCs/>
                <w:sz w:val="20"/>
                <w:szCs w:val="20"/>
              </w:rPr>
              <w:t> wyraża ruchem nastrój i charakter muzyki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5C" w:rsidTr="008B0E5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Default="008B0E5C" w:rsidP="00453597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FB63CD" w:rsidRDefault="00FB63CD" w:rsidP="00453597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Wysłuchaj opowieści o przygodach Koziołka Matołka</w:t>
            </w:r>
          </w:p>
          <w:p w:rsidR="00FB63CD" w:rsidRDefault="006569A3" w:rsidP="00FB63CD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B63CD" w:rsidRPr="00BE40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https://www.youtube.com/watch?v=-P6f2qZefxw</w:t>
              </w:r>
            </w:hyperlink>
          </w:p>
          <w:p w:rsidR="00FB63CD" w:rsidRDefault="00FB63CD" w:rsidP="00FB63CD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3.Wykonaj ćwiczenie on </w:t>
            </w:r>
            <w:proofErr w:type="spellStart"/>
            <w:r w:rsidR="0031598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proofErr w:type="spellEnd"/>
          </w:p>
          <w:p w:rsidR="00315989" w:rsidRDefault="006569A3" w:rsidP="0031598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15989" w:rsidRPr="00BE40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https://wordwall.net/pl/resource/946964/polski/lektura-kozio%c5%82ek-mato%c5%82ek-list-do-dzieci</w:t>
              </w:r>
            </w:hyperlink>
          </w:p>
          <w:p w:rsidR="00315989" w:rsidRPr="00315989" w:rsidRDefault="00315989" w:rsidP="0031598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4.Obejrzyj oficjalna stronę Europejskiej Stolicy Bajki</w:t>
            </w:r>
          </w:p>
          <w:p w:rsidR="00FB63CD" w:rsidRDefault="006569A3" w:rsidP="00FB63CD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15989" w:rsidRPr="00BE40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https://centrumbajki.pl/</w:t>
              </w:r>
            </w:hyperlink>
          </w:p>
          <w:p w:rsidR="008B0E5C" w:rsidRDefault="008B0E5C" w:rsidP="0032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125E03" w:rsidRDefault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2.Wykonaj ćw. 1, 2 str.105</w:t>
            </w:r>
          </w:p>
          <w:p w:rsidR="00315989" w:rsidRDefault="00315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64" w:rsidRDefault="00C53D64" w:rsidP="00C53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5" w:rsidRPr="00CF7015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Naucz się wesołej wakacyjnej piosenki,</w:t>
            </w:r>
          </w:p>
          <w:p w:rsidR="00CF7015" w:rsidRPr="00CF7015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 xml:space="preserve"> Śpiewaj najpierw melodię </w:t>
            </w:r>
            <w:proofErr w:type="spellStart"/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tataizacją</w:t>
            </w:r>
            <w:proofErr w:type="spellEnd"/>
          </w:p>
          <w:p w:rsidR="00CF7015" w:rsidRPr="00CF7015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 Ułóż własną choreografię taneczną do piosenki (tańcz, podskakuj, maszeruj, wykonuj proste</w:t>
            </w:r>
          </w:p>
          <w:p w:rsidR="00CF7015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figury taneczne ruchem całego ciała i baw się dobrze)</w:t>
            </w:r>
          </w:p>
          <w:p w:rsidR="00CF7015" w:rsidRPr="00CF7015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015" w:rsidRPr="00CF7015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Życzę wam wesołych , bezpiecznych i słonecznych wakacji</w:t>
            </w:r>
          </w:p>
          <w:p w:rsidR="00CF7015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Emilia Zelga</w:t>
            </w:r>
          </w:p>
          <w:p w:rsidR="00CF7015" w:rsidRPr="00CF7015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CF7015" w:rsidP="00CF7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P.S. Zaglądajcie na stronę Biblioteki i świetlicy na zdalnym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auczaniu. Znajdziecie tam wiele </w:t>
            </w: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ciekawych zabaw i pomysłów na wakacje oraz filmów i 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senek o bezpieczeństwie i wiele </w:t>
            </w:r>
            <w:r w:rsidRPr="00CF7015">
              <w:rPr>
                <w:rFonts w:ascii="Times New Roman" w:hAnsi="Times New Roman" w:cs="Times New Roman"/>
                <w:sz w:val="24"/>
                <w:szCs w:val="24"/>
              </w:rPr>
              <w:t>innych.</w:t>
            </w:r>
          </w:p>
        </w:tc>
      </w:tr>
    </w:tbl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125E03" w:rsidRDefault="00125E03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125E03" w:rsidRDefault="00125E03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125E03" w:rsidP="008B0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Czwartek 25.06</w:t>
      </w:r>
      <w:r w:rsidR="008B0E5C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8B0E5C" w:rsidRDefault="008B0E5C" w:rsidP="008B0E5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1332EB">
        <w:rPr>
          <w:rFonts w:ascii="Times New Roman" w:hAnsi="Times New Roman" w:cs="Times New Roman"/>
          <w:i/>
          <w:sz w:val="24"/>
          <w:szCs w:val="24"/>
        </w:rPr>
        <w:t xml:space="preserve">Dalej w drogę. 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8B0E5C" w:rsidTr="008B0E5C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8B0E5C" w:rsidTr="008B0E5C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BE79D3">
              <w:rPr>
                <w:rFonts w:ascii="Times New Roman" w:hAnsi="Times New Roman" w:cs="Times New Roman"/>
                <w:b/>
                <w:sz w:val="20"/>
                <w:szCs w:val="20"/>
              </w:rPr>
              <w:t>Bezpieczne wakacje</w:t>
            </w:r>
            <w:r w:rsidR="00444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49D8" w:rsidRPr="004449D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(Messenger)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="00BE79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79D3" w:rsidRPr="00BE79D3">
              <w:rPr>
                <w:rFonts w:ascii="Times New Roman" w:hAnsi="Times New Roman" w:cs="Times New Roman"/>
                <w:sz w:val="20"/>
                <w:szCs w:val="20"/>
              </w:rPr>
              <w:t>Przypomnisz sobie zasady bezpiecznych wakacji</w:t>
            </w:r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25E03" w:rsidRDefault="00BE79D3" w:rsidP="00BE7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1.Zman zasady bezpieczeństwa obowiązujące podczas wakacji</w:t>
            </w:r>
          </w:p>
          <w:p w:rsidR="00BE79D3" w:rsidRPr="00BE79D3" w:rsidRDefault="00BE79D3" w:rsidP="00BE7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2.Wypowiadam się zdaniami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złozonymi</w:t>
            </w:r>
            <w:proofErr w:type="spellEnd"/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125E03">
              <w:rPr>
                <w:rFonts w:ascii="Times New Roman" w:hAnsi="Times New Roman" w:cs="Times New Roman"/>
                <w:b/>
                <w:sz w:val="20"/>
                <w:szCs w:val="20"/>
              </w:rPr>
              <w:t>Gra matematyczna „Podaj sumę”</w:t>
            </w:r>
            <w:r w:rsidR="001332EB" w:rsidRPr="001332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(Messenger)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332EB">
              <w:rPr>
                <w:rFonts w:ascii="Times New Roman" w:hAnsi="Times New Roman" w:cs="Times New Roman"/>
                <w:sz w:val="20"/>
                <w:szCs w:val="20"/>
              </w:rPr>
              <w:t>Sprawnie dodajesz i mnożysz</w:t>
            </w:r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25E03" w:rsidRDefault="008B0E5C" w:rsidP="0012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332EB">
              <w:rPr>
                <w:rFonts w:ascii="Times New Roman" w:hAnsi="Times New Roman" w:cs="Times New Roman"/>
                <w:sz w:val="20"/>
                <w:szCs w:val="20"/>
              </w:rPr>
              <w:t>Podaję poprawny wynik mnożenia</w:t>
            </w:r>
          </w:p>
          <w:p w:rsidR="001332EB" w:rsidRDefault="001332EB" w:rsidP="0012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2.Podaję poprawny wynik dodawania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r w:rsidR="00326C5B">
              <w:rPr>
                <w:sz w:val="20"/>
                <w:szCs w:val="20"/>
                <w:lang w:eastAsia="en-US"/>
              </w:rPr>
              <w:t>Joga dla dzieci.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Rozwiniesz swoją </w:t>
            </w:r>
            <w:r w:rsidR="00326C5B">
              <w:rPr>
                <w:rFonts w:ascii="Times New Roman" w:hAnsi="Times New Roman" w:cs="Times New Roman"/>
                <w:sz w:val="20"/>
                <w:szCs w:val="20"/>
              </w:rPr>
              <w:t>gibkość i zwinność</w:t>
            </w:r>
          </w:p>
          <w:p w:rsidR="008B0E5C" w:rsidRDefault="008B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B0E5C" w:rsidRDefault="008B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Default="008B0E5C" w:rsidP="00125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BE79D3">
              <w:rPr>
                <w:rFonts w:ascii="Times New Roman" w:hAnsi="Times New Roman" w:cs="Times New Roman"/>
                <w:b/>
                <w:sz w:val="20"/>
                <w:szCs w:val="20"/>
              </w:rPr>
              <w:t>Bezpieczny wypoczynek i zabawa w czasie wakacji.</w:t>
            </w:r>
          </w:p>
        </w:tc>
      </w:tr>
      <w:tr w:rsidR="008B0E5C" w:rsidTr="008B0E5C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03" w:rsidRDefault="00125E03" w:rsidP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125E03" w:rsidRDefault="00125E03" w:rsidP="00125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25E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125E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125E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1332EB" w:rsidRDefault="001332EB" w:rsidP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obejrzymy wspólnie prezentację</w:t>
            </w:r>
          </w:p>
          <w:p w:rsidR="001332EB" w:rsidRDefault="006569A3" w:rsidP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332EB" w:rsidRPr="00BE40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https://klikankowo.jimdofree.com/genially/edukacja-przyrodnicza-zdrowotna/bezpieczne-wakacje/</w:t>
              </w:r>
            </w:hyperlink>
          </w:p>
          <w:p w:rsidR="001332EB" w:rsidRDefault="001332EB" w:rsidP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79D3">
              <w:rPr>
                <w:rFonts w:ascii="Times New Roman" w:hAnsi="Times New Roman" w:cs="Times New Roman"/>
                <w:sz w:val="24"/>
                <w:szCs w:val="24"/>
              </w:rPr>
              <w:t>porozmawiamy o planach wakacyjnych</w:t>
            </w:r>
          </w:p>
          <w:p w:rsidR="008B0E5C" w:rsidRPr="00326C5B" w:rsidRDefault="00B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dokończycie rozpoczęte zdania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125E03" w:rsidRDefault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25E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125E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125E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125E03" w:rsidRDefault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zagramy w grę matematyczną „Podaj sumę”</w:t>
            </w:r>
          </w:p>
          <w:p w:rsidR="00125E03" w:rsidRDefault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przygotuj kostki do gry oraz ćwiczenie na str.106</w:t>
            </w:r>
          </w:p>
          <w:p w:rsidR="008B0E5C" w:rsidRDefault="008B0E5C" w:rsidP="00125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5C" w:rsidRDefault="008B0E5C" w:rsidP="00453597">
            <w:pPr>
              <w:pStyle w:val="Akapitzlist"/>
              <w:numPr>
                <w:ilvl w:val="0"/>
                <w:numId w:val="9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8B0E5C" w:rsidRDefault="006569A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26C5B" w:rsidRPr="00BE40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https://www.youtube.com/watch?v=DBYZXW0PqmA</w:t>
              </w:r>
            </w:hyperlink>
          </w:p>
          <w:p w:rsidR="00326C5B" w:rsidRDefault="00326C5B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5C" w:rsidRDefault="008B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5C" w:rsidRPr="00BE79D3" w:rsidRDefault="00BE79D3" w:rsidP="00B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1.Wyszukaj w przeglądarce internetowej co oznaczają skróty GOPR i TOPR oraz czym się zajmują</w:t>
            </w:r>
          </w:p>
        </w:tc>
      </w:tr>
    </w:tbl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p w:rsidR="008B0E5C" w:rsidRDefault="008B0E5C" w:rsidP="008B0E5C">
      <w:pPr>
        <w:rPr>
          <w:rFonts w:ascii="Times New Roman" w:hAnsi="Times New Roman" w:cs="Times New Roman"/>
          <w:b/>
          <w:sz w:val="24"/>
          <w:szCs w:val="24"/>
        </w:rPr>
      </w:pPr>
    </w:p>
    <w:sectPr w:rsidR="008B0E5C" w:rsidSect="008B0E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273ED"/>
    <w:multiLevelType w:val="hybridMultilevel"/>
    <w:tmpl w:val="DD162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301DA"/>
    <w:multiLevelType w:val="hybridMultilevel"/>
    <w:tmpl w:val="BAF6E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65E42"/>
    <w:multiLevelType w:val="hybridMultilevel"/>
    <w:tmpl w:val="4322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A97B94"/>
    <w:multiLevelType w:val="hybridMultilevel"/>
    <w:tmpl w:val="E84078DE"/>
    <w:lvl w:ilvl="0" w:tplc="77BE2C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169E0"/>
    <w:multiLevelType w:val="hybridMultilevel"/>
    <w:tmpl w:val="6E48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B62C4D"/>
    <w:multiLevelType w:val="hybridMultilevel"/>
    <w:tmpl w:val="F3DC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47912"/>
    <w:multiLevelType w:val="hybridMultilevel"/>
    <w:tmpl w:val="BBD67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E6AC1"/>
    <w:multiLevelType w:val="hybridMultilevel"/>
    <w:tmpl w:val="1EF02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D63AE"/>
    <w:multiLevelType w:val="hybridMultilevel"/>
    <w:tmpl w:val="0CB8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0E5C"/>
    <w:rsid w:val="00010C5A"/>
    <w:rsid w:val="00072883"/>
    <w:rsid w:val="00125E03"/>
    <w:rsid w:val="001332EB"/>
    <w:rsid w:val="0021510D"/>
    <w:rsid w:val="002D4871"/>
    <w:rsid w:val="00315989"/>
    <w:rsid w:val="00326C5B"/>
    <w:rsid w:val="003B4867"/>
    <w:rsid w:val="004449D8"/>
    <w:rsid w:val="00616D67"/>
    <w:rsid w:val="006569A3"/>
    <w:rsid w:val="007D01DF"/>
    <w:rsid w:val="007E5603"/>
    <w:rsid w:val="008A1AC1"/>
    <w:rsid w:val="008B0E5C"/>
    <w:rsid w:val="00A249AA"/>
    <w:rsid w:val="00BE79D3"/>
    <w:rsid w:val="00C53D64"/>
    <w:rsid w:val="00CF7015"/>
    <w:rsid w:val="00E11D66"/>
    <w:rsid w:val="00ED710C"/>
    <w:rsid w:val="00FB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E5C"/>
  </w:style>
  <w:style w:type="paragraph" w:styleId="Nagwek2">
    <w:name w:val="heading 2"/>
    <w:basedOn w:val="Normalny"/>
    <w:link w:val="Nagwek2Znak"/>
    <w:uiPriority w:val="9"/>
    <w:unhideWhenUsed/>
    <w:qFormat/>
    <w:rsid w:val="008B0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0E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8B0E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0E5C"/>
    <w:pPr>
      <w:ind w:left="720"/>
      <w:contextualSpacing/>
    </w:pPr>
  </w:style>
  <w:style w:type="paragraph" w:customStyle="1" w:styleId="Standard">
    <w:name w:val="Standard"/>
    <w:rsid w:val="008B0E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result-property">
    <w:name w:val="result-property"/>
    <w:basedOn w:val="Domylnaczcionkaakapitu"/>
    <w:rsid w:val="008B0E5C"/>
  </w:style>
  <w:style w:type="table" w:styleId="Tabela-Siatka">
    <w:name w:val="Table Grid"/>
    <w:basedOn w:val="Standardowy"/>
    <w:uiPriority w:val="59"/>
    <w:rsid w:val="008B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P6f2qZefx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BYZXW0PqmA" TargetMode="External"/><Relationship Id="rId12" Type="http://schemas.openxmlformats.org/officeDocument/2006/relationships/hyperlink" Target="https://www.youtube.com/watch?v=DBYZXW0Pq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X3qmx7BSFg" TargetMode="External"/><Relationship Id="rId11" Type="http://schemas.openxmlformats.org/officeDocument/2006/relationships/hyperlink" Target="https://klikankowo.jimdofree.com/genially/edukacja-przyrodnicza-zdrowotna/bezpieczne-wakacje/" TargetMode="External"/><Relationship Id="rId5" Type="http://schemas.openxmlformats.org/officeDocument/2006/relationships/hyperlink" Target="https://www.youtube.com/watch?v=osXAEJKgtGk" TargetMode="External"/><Relationship Id="rId10" Type="http://schemas.openxmlformats.org/officeDocument/2006/relationships/hyperlink" Target="https://centrumbaj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946964/polski/lektura-kozio%c5%82ek-mato%c5%82ek-list-do-dzie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2020-06-21T07:59:00Z</dcterms:created>
  <dcterms:modified xsi:type="dcterms:W3CDTF">2020-06-21T17:17:00Z</dcterms:modified>
</cp:coreProperties>
</file>